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96" w:rsidRPr="00175196" w:rsidRDefault="00175196" w:rsidP="00175196">
      <w:pPr>
        <w:shd w:val="clear" w:color="auto" w:fill="FFFFFF"/>
        <w:spacing w:after="105" w:line="750" w:lineRule="atLeast"/>
        <w:outlineLvl w:val="0"/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</w:pPr>
      <w:r w:rsidRPr="00175196"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  <w:t xml:space="preserve">Çocuğum Yaramaz Mı, </w:t>
      </w:r>
      <w:proofErr w:type="spellStart"/>
      <w:r w:rsidRPr="00175196"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  <w:t>Hiperaktif</w:t>
      </w:r>
      <w:proofErr w:type="spellEnd"/>
      <w:r w:rsidRPr="00175196">
        <w:rPr>
          <w:rFonts w:ascii="Arial" w:eastAsia="Times New Roman" w:hAnsi="Arial" w:cs="Arial"/>
          <w:color w:val="111111"/>
          <w:kern w:val="36"/>
          <w:sz w:val="62"/>
          <w:szCs w:val="62"/>
          <w:lang w:eastAsia="tr-TR"/>
        </w:rPr>
        <w:t xml:space="preserve"> Mi?</w:t>
      </w:r>
    </w:p>
    <w:p w:rsidR="00263747" w:rsidRDefault="00175196">
      <w:r>
        <w:rPr>
          <w:noProof/>
          <w:lang w:eastAsia="tr-TR"/>
        </w:rPr>
        <w:drawing>
          <wp:inline distT="0" distB="0" distL="0" distR="0">
            <wp:extent cx="5760720" cy="2706545"/>
            <wp:effectExtent l="0" t="0" r="0" b="0"/>
            <wp:docPr id="1" name="Resim 1" descr="https://www.rehberlikservisim.com/wp-content/uploads/2015/12/yaramaz1-696x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ehberlikservisim.com/wp-content/uploads/2015/12/yaramaz1-696x32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196" w:rsidRDefault="00175196"/>
    <w:p w:rsidR="00175196" w:rsidRPr="00175196" w:rsidRDefault="00175196" w:rsidP="0017519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Son yıllarda birçok anne-babadan (özellikle anneden) çocuğum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, çok hareketli, hiç durmuyor sözlerini duymaktayım. Gerçekten her hareketli çocuk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midir?  Yoksa çocuğum yaramaz, söz dinletemiyorum demek yerine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demek daha mı çok işimize geliyor. Tabi ki çok hareketli, kıpır kıpır yerinde duramayan çocuk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olabilir, fakat her hareketli çocuk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değildir. </w:t>
      </w:r>
      <w:proofErr w:type="gram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Peki</w:t>
      </w:r>
      <w:proofErr w:type="gram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nasıl ayırt edebiliriz? Öncelikle,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çocukların özelliklerine kısaca bakalım.</w:t>
      </w:r>
    </w:p>
    <w:p w:rsidR="00175196" w:rsidRPr="00175196" w:rsidRDefault="00175196" w:rsidP="00175196">
      <w:pPr>
        <w:shd w:val="clear" w:color="auto" w:fill="FFFFFF"/>
        <w:spacing w:after="390" w:line="390" w:lineRule="atLeast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proofErr w:type="spellStart"/>
      <w:r w:rsidRPr="0017519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b/>
          <w:bCs/>
          <w:color w:val="222222"/>
          <w:sz w:val="23"/>
          <w:szCs w:val="23"/>
          <w:lang w:eastAsia="tr-TR"/>
        </w:rPr>
        <w:t xml:space="preserve"> Çocuğun Özellikleri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Hiperaktivite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belirtilerin 7 yaşından önce başlaması gerekir. Çocuklarda belirtiler genellikle 3-4 yaşlarında fark edilmeye başlanır.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çocuklar çok hareketlidirler, yerinde duramazlar, sürekli koşma, tırmanma eğilimindedirler.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Bitmek bilmeyen enerjileri vardır.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Yerlerinde oturamazlar ya da çok kısa süre oturabilirler. Otururken de eller ayaklar kıpır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kıpırdır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Sürekli konuşma eğiliminde olup, konuşanın sözünü keserler.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lastRenderedPageBreak/>
        <w:t>Sıralarını bekleyemezler.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Dağınıktırlar, güzel not tutamazlar, defterleri düzensizdir, yazıları güzel değildir.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Unutkandırlar, sık sık eşyalarını kaybederler.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Dürtüsellik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vardır. Davranışlarının sonucunu düşünmeden hareket ederler. Bu nedenle de kendileri ve başkaları için tehlikeli olabilecek davranışlarda bulunurlar.</w:t>
      </w:r>
    </w:p>
    <w:p w:rsidR="00175196" w:rsidRPr="00175196" w:rsidRDefault="00175196" w:rsidP="0017519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90" w:lineRule="atLeast"/>
        <w:ind w:left="1035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çocuklar aynı zamanda dikkat eksikliği sorunu yaşarlar. Ders çalışırken, ödev yaparken, ders dinlerken dikkatleri çabuk dağılır. Ödevlerini bitirmekte, başladığı işi sona erdirmekte güçlük çekerler. Bu nedenle ders başarıları düşüktür. </w:t>
      </w:r>
      <w:proofErr w:type="gramStart"/>
      <w:r w:rsidRPr="00175196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>(</w:t>
      </w:r>
      <w:proofErr w:type="spellStart"/>
      <w:proofErr w:type="gramEnd"/>
      <w:r w:rsidRPr="00175196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>Hiperaktivite</w:t>
      </w:r>
      <w:proofErr w:type="spellEnd"/>
      <w:r w:rsidRPr="00175196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 xml:space="preserve"> olan çocuklarda dikkat eksikliği her zaman görülmeyebilir. Sadece </w:t>
      </w:r>
      <w:proofErr w:type="spellStart"/>
      <w:r w:rsidRPr="00175196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>hiperkaktif</w:t>
      </w:r>
      <w:proofErr w:type="spellEnd"/>
      <w:r w:rsidRPr="00175196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 xml:space="preserve"> tek başına olabilir.</w:t>
      </w:r>
      <w:proofErr w:type="gramStart"/>
      <w:r w:rsidRPr="00175196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>)</w:t>
      </w:r>
      <w:proofErr w:type="gramEnd"/>
    </w:p>
    <w:p w:rsidR="00175196" w:rsidRPr="00175196" w:rsidRDefault="00175196" w:rsidP="00175196">
      <w:pPr>
        <w:shd w:val="clear" w:color="auto" w:fill="FFFFFF"/>
        <w:spacing w:after="390" w:line="390" w:lineRule="atLeast"/>
        <w:jc w:val="both"/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</w:pPr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     Çocuğa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denilebilmesi için sayılan davranış özellikleri çocukta en az 6 aydır gözleniyor olması gerekir. Bu davranışları farklı ortamlarda gösteriyor olması önemli ayırt edici bir özelliktir. Çocuğunuz evde çok hareketli olmasına rağmen, okulda, misafirlikte sessiz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sessiz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oturuyor ise çocuğunuzun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olduğundan değil yaramaz olduğundan şüphelenmelisiniz.  Ya da baba evde iken sakin duran çocuk baba evde yokken bir anda hareketleniyor ise bu durum tutumlarınızdan kaynaklanmaktadır.  Eğer çocuğunuzun </w:t>
      </w:r>
      <w:proofErr w:type="spellStart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>hiperaktif</w:t>
      </w:r>
      <w:proofErr w:type="spellEnd"/>
      <w:r w:rsidRPr="00175196">
        <w:rPr>
          <w:rFonts w:ascii="Verdana" w:eastAsia="Times New Roman" w:hAnsi="Verdana" w:cs="Times New Roman"/>
          <w:color w:val="222222"/>
          <w:sz w:val="23"/>
          <w:szCs w:val="23"/>
          <w:lang w:eastAsia="tr-TR"/>
        </w:rPr>
        <w:t xml:space="preserve"> değil de yaramaz olduğuna karar verirseniz yapmanız gereken ilk şey tutumlarınızı ve disiplin anlayışınızı gözden geçirmenizdir</w:t>
      </w:r>
      <w:r w:rsidRPr="00175196">
        <w:rPr>
          <w:rFonts w:ascii="Verdana" w:eastAsia="Times New Roman" w:hAnsi="Verdana" w:cs="Times New Roman"/>
          <w:i/>
          <w:iCs/>
          <w:color w:val="222222"/>
          <w:sz w:val="23"/>
          <w:szCs w:val="23"/>
          <w:lang w:eastAsia="tr-TR"/>
        </w:rPr>
        <w:t>.</w:t>
      </w:r>
    </w:p>
    <w:p w:rsidR="00175196" w:rsidRDefault="00175196"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Eğer çocuğunuz hem evde, hem okulda çok hareketli ise, öğretmenleri yerinde duramadığını, dersleri dinlemekte, dikkatini toplamakta zorlandığını söylüyorlar ise bu durumda mutlaka bir uzmana gitmenizde fayda vardır. Unutmayın, çocuğunuzun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</w:rPr>
        <w:t>hiperaktif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</w:rPr>
        <w:t xml:space="preserve"> olduğuna ancak bir uzman tanı koyabilir ve tedavisi mümkün olan bir rahatsızlıktır.</w:t>
      </w:r>
      <w:bookmarkStart w:id="0" w:name="_GoBack"/>
      <w:bookmarkEnd w:id="0"/>
    </w:p>
    <w:sectPr w:rsidR="00175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156F4"/>
    <w:multiLevelType w:val="multilevel"/>
    <w:tmpl w:val="5012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10"/>
    <w:rsid w:val="00175196"/>
    <w:rsid w:val="00263747"/>
    <w:rsid w:val="0055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7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519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1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5196"/>
    <w:rPr>
      <w:b/>
      <w:bCs/>
    </w:rPr>
  </w:style>
  <w:style w:type="character" w:styleId="Vurgu">
    <w:name w:val="Emphasis"/>
    <w:basedOn w:val="VarsaylanParagrafYazTipi"/>
    <w:uiPriority w:val="20"/>
    <w:qFormat/>
    <w:rsid w:val="001751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1751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7519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19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75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75196"/>
    <w:rPr>
      <w:b/>
      <w:bCs/>
    </w:rPr>
  </w:style>
  <w:style w:type="character" w:styleId="Vurgu">
    <w:name w:val="Emphasis"/>
    <w:basedOn w:val="VarsaylanParagrafYazTipi"/>
    <w:uiPriority w:val="20"/>
    <w:qFormat/>
    <w:rsid w:val="001751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 BALTACI</dc:creator>
  <cp:keywords/>
  <dc:description/>
  <cp:lastModifiedBy>BARIŞ BALTACI</cp:lastModifiedBy>
  <cp:revision>2</cp:revision>
  <dcterms:created xsi:type="dcterms:W3CDTF">2019-11-10T19:34:00Z</dcterms:created>
  <dcterms:modified xsi:type="dcterms:W3CDTF">2019-11-10T19:35:00Z</dcterms:modified>
</cp:coreProperties>
</file>