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6CF" w:rsidRDefault="00C536CF" w:rsidP="00C536CF">
      <w:pPr>
        <w:pStyle w:val="Balk1"/>
        <w:spacing w:before="0" w:beforeAutospacing="0" w:after="75" w:afterAutospacing="0" w:line="810" w:lineRule="atLeast"/>
        <w:rPr>
          <w:rFonts w:ascii="Arial" w:hAnsi="Arial" w:cs="Arial"/>
          <w:b w:val="0"/>
          <w:bCs w:val="0"/>
          <w:color w:val="111111"/>
          <w:sz w:val="66"/>
          <w:szCs w:val="66"/>
        </w:rPr>
      </w:pPr>
      <w:bookmarkStart w:id="0" w:name="_GoBack"/>
      <w:r>
        <w:rPr>
          <w:rFonts w:ascii="Arial" w:hAnsi="Arial" w:cs="Arial"/>
          <w:b w:val="0"/>
          <w:bCs w:val="0"/>
          <w:color w:val="111111"/>
          <w:sz w:val="66"/>
          <w:szCs w:val="66"/>
        </w:rPr>
        <w:t>Araştırma: Mutlu Bir Çocukluğun 10 Sırrı</w:t>
      </w:r>
    </w:p>
    <w:bookmarkEnd w:id="0"/>
    <w:p w:rsidR="00C536CF" w:rsidRDefault="00C536CF" w:rsidP="00C536CF">
      <w:pPr>
        <w:spacing w:line="390" w:lineRule="atLeast"/>
        <w:rPr>
          <w:rFonts w:ascii="Verdana" w:hAnsi="Verdana" w:cs="Times New Roman"/>
          <w:color w:val="222222"/>
          <w:sz w:val="23"/>
          <w:szCs w:val="23"/>
        </w:rPr>
      </w:pPr>
      <w:r>
        <w:rPr>
          <w:rFonts w:ascii="Verdana" w:hAnsi="Verdana"/>
          <w:noProof/>
          <w:color w:val="65B8F7"/>
          <w:sz w:val="23"/>
          <w:szCs w:val="23"/>
          <w:lang w:eastAsia="tr-TR"/>
        </w:rPr>
        <w:drawing>
          <wp:inline distT="0" distB="0" distL="0" distR="0">
            <wp:extent cx="6629400" cy="4143375"/>
            <wp:effectExtent l="0" t="0" r="0" b="9525"/>
            <wp:docPr id="2" name="Resim 2" descr="https://www.rehberlikservisim.com/wp-content/uploads/2019/05/mutlu-%C3%A7ocukl-yeti%C5%9Ftirmek-696x43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hberlikservisim.com/wp-content/uploads/2019/05/mutlu-%C3%A7ocukl-yeti%C5%9Ftirmek-696x435.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0" cy="4143375"/>
                    </a:xfrm>
                    <a:prstGeom prst="rect">
                      <a:avLst/>
                    </a:prstGeom>
                    <a:noFill/>
                    <a:ln>
                      <a:noFill/>
                    </a:ln>
                  </pic:spPr>
                </pic:pic>
              </a:graphicData>
            </a:graphic>
          </wp:inline>
        </w:drawing>
      </w:r>
    </w:p>
    <w:p w:rsidR="00C536CF" w:rsidRDefault="00C536CF" w:rsidP="00C536CF">
      <w:pPr>
        <w:pStyle w:val="NormalWeb"/>
        <w:spacing w:before="0" w:beforeAutospacing="0" w:after="390" w:afterAutospacing="0" w:line="390" w:lineRule="atLeast"/>
        <w:jc w:val="both"/>
        <w:rPr>
          <w:rFonts w:ascii="Verdana" w:hAnsi="Verdana"/>
          <w:color w:val="222222"/>
          <w:sz w:val="23"/>
          <w:szCs w:val="23"/>
        </w:rPr>
      </w:pPr>
      <w:r>
        <w:rPr>
          <w:rStyle w:val="Vurgu"/>
          <w:rFonts w:ascii="Verdana" w:hAnsi="Verdana"/>
          <w:b/>
          <w:bCs/>
          <w:color w:val="222222"/>
          <w:sz w:val="23"/>
          <w:szCs w:val="23"/>
        </w:rPr>
        <w:t>“Hayattaki en büyük şanslardan biri, mutlu bir çocukluk geçirmektir.” </w:t>
      </w:r>
      <w:r>
        <w:rPr>
          <w:rStyle w:val="Gl"/>
          <w:rFonts w:ascii="Verdana" w:hAnsi="Verdana"/>
          <w:color w:val="222222"/>
          <w:sz w:val="23"/>
          <w:szCs w:val="23"/>
        </w:rPr>
        <w:t xml:space="preserve">– Agatha </w:t>
      </w:r>
      <w:proofErr w:type="spellStart"/>
      <w:r>
        <w:rPr>
          <w:rStyle w:val="Gl"/>
          <w:rFonts w:ascii="Verdana" w:hAnsi="Verdana"/>
          <w:color w:val="222222"/>
          <w:sz w:val="23"/>
          <w:szCs w:val="23"/>
        </w:rPr>
        <w:t>Christie</w:t>
      </w:r>
      <w:proofErr w:type="spellEnd"/>
    </w:p>
    <w:p w:rsidR="00C536CF" w:rsidRDefault="00C536CF" w:rsidP="00C536CF">
      <w:pPr>
        <w:pStyle w:val="NormalWeb"/>
        <w:spacing w:before="0" w:beforeAutospacing="0" w:after="390" w:afterAutospacing="0" w:line="390" w:lineRule="atLeast"/>
        <w:jc w:val="both"/>
        <w:rPr>
          <w:rFonts w:ascii="Verdana" w:hAnsi="Verdana"/>
          <w:color w:val="222222"/>
          <w:sz w:val="23"/>
          <w:szCs w:val="23"/>
        </w:rPr>
      </w:pPr>
      <w:proofErr w:type="gramStart"/>
      <w:r>
        <w:rPr>
          <w:rFonts w:ascii="Verdana" w:hAnsi="Verdana"/>
          <w:color w:val="222222"/>
          <w:sz w:val="23"/>
          <w:szCs w:val="23"/>
        </w:rPr>
        <w:t xml:space="preserve">Çocukluk insan hayatında özel bir dönem. </w:t>
      </w:r>
      <w:proofErr w:type="gramEnd"/>
      <w:r>
        <w:rPr>
          <w:rFonts w:ascii="Verdana" w:hAnsi="Verdana"/>
          <w:color w:val="222222"/>
          <w:sz w:val="23"/>
          <w:szCs w:val="23"/>
        </w:rPr>
        <w:t>Çocuğun etrafındaki dünyayı tanımaya çalıştığı bir keşfetme, oyun oynama, merak etme ve eğlenme dönemi. Çocuğun sağlığını ve mutluluğunu sağlamaya çalışan ebeveynler için bu dönem aynı zamanda endişe duygusuna sebep olabilir.</w:t>
      </w:r>
    </w:p>
    <w:p w:rsidR="00C536CF" w:rsidRDefault="00C536CF" w:rsidP="00C536CF">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Elbette hayat, hem çocuk hem de ebeveynler için devam eder ve yaşananlar çocukluk yıllarını etkiler. Ne yaşanırsa yaşansın, onu sevenler için çocuğun mutluluğu her şeyden önce gelir.</w:t>
      </w:r>
    </w:p>
    <w:p w:rsidR="00C536CF" w:rsidRDefault="00C536CF" w:rsidP="00C536CF">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Bu makalede bilimsel araştırma sonuçlarıyla mutlu çocukluğu bir araya getiriyoruz. Bir çocuğun mutlu ve sağlıklı bir çocukluk geçirmesini sağlayacak bilimsel olarak kanıtlanmış 10 öneriye yakından bakacağız.</w:t>
      </w:r>
    </w:p>
    <w:p w:rsidR="00C536CF" w:rsidRDefault="00C536CF" w:rsidP="00C536CF">
      <w:pPr>
        <w:numPr>
          <w:ilvl w:val="0"/>
          <w:numId w:val="8"/>
        </w:numPr>
        <w:spacing w:before="100" w:beforeAutospacing="1" w:after="100" w:afterAutospacing="1" w:line="390" w:lineRule="atLeast"/>
        <w:ind w:left="1035"/>
        <w:jc w:val="both"/>
        <w:rPr>
          <w:rFonts w:ascii="Verdana" w:hAnsi="Verdana"/>
          <w:color w:val="222222"/>
          <w:sz w:val="23"/>
          <w:szCs w:val="23"/>
        </w:rPr>
      </w:pPr>
      <w:r>
        <w:rPr>
          <w:rStyle w:val="Gl"/>
          <w:rFonts w:ascii="Verdana" w:hAnsi="Verdana"/>
          <w:color w:val="222222"/>
          <w:sz w:val="23"/>
          <w:szCs w:val="23"/>
        </w:rPr>
        <w:lastRenderedPageBreak/>
        <w:t>Oyun oynamaları için bol zaman verin</w:t>
      </w:r>
    </w:p>
    <w:p w:rsidR="00C536CF" w:rsidRDefault="00C536CF" w:rsidP="00C536CF">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Bir çocuğun başlıca sorumluluğu oyun oynamaktır (ya da en azından öyle olmalıdır). Evet, çocuklar okula gider, ders çalışır, okul dışı faaliyetlere katılır ama bebeklikten ergenliğe kadar sadece ve sadece eğlenme özgürlüğüne de sahip olmalılardır.</w:t>
      </w:r>
    </w:p>
    <w:p w:rsidR="00C536CF" w:rsidRDefault="00C536CF" w:rsidP="00C536CF">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Boston </w:t>
      </w:r>
      <w:proofErr w:type="spellStart"/>
      <w:r>
        <w:rPr>
          <w:rFonts w:ascii="Verdana" w:hAnsi="Verdana"/>
          <w:color w:val="222222"/>
          <w:sz w:val="23"/>
          <w:szCs w:val="23"/>
        </w:rPr>
        <w:t>College’dan</w:t>
      </w:r>
      <w:proofErr w:type="spellEnd"/>
      <w:r>
        <w:rPr>
          <w:rFonts w:ascii="Verdana" w:hAnsi="Verdana"/>
          <w:color w:val="222222"/>
          <w:sz w:val="23"/>
          <w:szCs w:val="23"/>
        </w:rPr>
        <w:t xml:space="preserve"> çocuk psikoloğu </w:t>
      </w:r>
      <w:proofErr w:type="gramStart"/>
      <w:r>
        <w:rPr>
          <w:rFonts w:ascii="Verdana" w:hAnsi="Verdana"/>
          <w:color w:val="222222"/>
          <w:sz w:val="23"/>
          <w:szCs w:val="23"/>
        </w:rPr>
        <w:t>profesör</w:t>
      </w:r>
      <w:proofErr w:type="gramEnd"/>
      <w:r>
        <w:rPr>
          <w:rFonts w:ascii="Verdana" w:hAnsi="Verdana"/>
          <w:color w:val="222222"/>
          <w:sz w:val="23"/>
          <w:szCs w:val="23"/>
        </w:rPr>
        <w:t xml:space="preserve"> Peter </w:t>
      </w:r>
      <w:proofErr w:type="spellStart"/>
      <w:r>
        <w:rPr>
          <w:rFonts w:ascii="Verdana" w:hAnsi="Verdana"/>
          <w:color w:val="222222"/>
          <w:sz w:val="23"/>
          <w:szCs w:val="23"/>
        </w:rPr>
        <w:t>Gray</w:t>
      </w:r>
      <w:proofErr w:type="spellEnd"/>
      <w:r>
        <w:rPr>
          <w:rFonts w:ascii="Verdana" w:hAnsi="Verdana"/>
          <w:color w:val="222222"/>
          <w:sz w:val="23"/>
          <w:szCs w:val="23"/>
        </w:rPr>
        <w:t xml:space="preserve"> şöyle diyor: “Çocuklar hayattaki en önemli dersleri yetişkinlerden değil, diğer çocuklardan edinir. Çünkü yetişkinlerle etkileşimlerinden öğrenemezler ya da öğrenmeye çok daha az meyilli olurlar.”</w:t>
      </w:r>
    </w:p>
    <w:p w:rsidR="00C536CF" w:rsidRDefault="00C536CF" w:rsidP="00C536CF">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Bu yüzden onlara sık sık, “dışarı çık ve oyna!” deyin.</w:t>
      </w:r>
    </w:p>
    <w:p w:rsidR="00C536CF" w:rsidRDefault="00C536CF" w:rsidP="00C536CF">
      <w:pPr>
        <w:numPr>
          <w:ilvl w:val="0"/>
          <w:numId w:val="9"/>
        </w:numPr>
        <w:spacing w:before="100" w:beforeAutospacing="1" w:after="100" w:afterAutospacing="1" w:line="390" w:lineRule="atLeast"/>
        <w:ind w:left="1035"/>
        <w:jc w:val="both"/>
        <w:rPr>
          <w:rFonts w:ascii="Verdana" w:hAnsi="Verdana"/>
          <w:color w:val="222222"/>
          <w:sz w:val="23"/>
          <w:szCs w:val="23"/>
        </w:rPr>
      </w:pPr>
      <w:r>
        <w:rPr>
          <w:rStyle w:val="Gl"/>
          <w:rFonts w:ascii="Verdana" w:hAnsi="Verdana"/>
          <w:color w:val="222222"/>
          <w:sz w:val="23"/>
          <w:szCs w:val="23"/>
        </w:rPr>
        <w:t>Tartışmaları ve ağır konularla ilgili sohbetleri başka yerlerde yapın</w:t>
      </w:r>
    </w:p>
    <w:p w:rsidR="00C536CF" w:rsidRDefault="00C536CF" w:rsidP="00C536CF">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Erken çocukluk döneminde bir çocuğun beyni sıra dışı bir oranda gelişir. Yetişkin sorunlarını ve belirsizlikleri gördüklerinde ya da işittiklerinde çocukların hassas psikolojik durumu negatif bir şekilde etkilenebilir. Bu, onları genellikle endişelendirir ve güvensiz hissettirir.</w:t>
      </w:r>
    </w:p>
    <w:p w:rsidR="00C536CF" w:rsidRDefault="00C536CF" w:rsidP="00C536CF">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Çocuklar yetişkinlerin stresli konuşmalarını duymamalıdır. Çocukluk kesinlikle bunun için iyi bir zaman değildir.</w:t>
      </w:r>
    </w:p>
    <w:p w:rsidR="00C536CF" w:rsidRDefault="00C536CF" w:rsidP="00C536CF">
      <w:pPr>
        <w:numPr>
          <w:ilvl w:val="0"/>
          <w:numId w:val="10"/>
        </w:numPr>
        <w:spacing w:before="100" w:beforeAutospacing="1" w:after="100" w:afterAutospacing="1" w:line="390" w:lineRule="atLeast"/>
        <w:ind w:left="1035"/>
        <w:jc w:val="both"/>
        <w:rPr>
          <w:rFonts w:ascii="Verdana" w:hAnsi="Verdana"/>
          <w:color w:val="222222"/>
          <w:sz w:val="23"/>
          <w:szCs w:val="23"/>
        </w:rPr>
      </w:pPr>
      <w:r>
        <w:rPr>
          <w:rStyle w:val="Gl"/>
          <w:rFonts w:ascii="Verdana" w:hAnsi="Verdana"/>
          <w:color w:val="222222"/>
          <w:sz w:val="23"/>
          <w:szCs w:val="23"/>
        </w:rPr>
        <w:t>Başkalarıyla kıyaslamayın</w:t>
      </w:r>
    </w:p>
    <w:p w:rsidR="00C536CF" w:rsidRDefault="00C536CF" w:rsidP="00C536CF">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Günümüz toplumundaki başarılı olma baskısı, çocuklara erken yaşta rekabet hissi aşılamayı cazip bir hale getirebilir. Bazı yetişkinler bunu, çocukları başkalarıyla kıyaslayarak yapar. Bazen yetişkinler başka bir çocuktaki arzu edilen kişilik özelliklerine dikkat çekerek, bir çocuğun bunları tekrar edeceğini umut eder.</w:t>
      </w:r>
    </w:p>
    <w:p w:rsidR="00C536CF" w:rsidRDefault="00C536CF" w:rsidP="00C536CF">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Araştırmacılara göre bu tür kıyaslama eğilimleri bir çocuğun özgüvenini ve benlik duygusunu olumsuz etkileyebilir.</w:t>
      </w:r>
    </w:p>
    <w:p w:rsidR="00C536CF" w:rsidRDefault="00C536CF" w:rsidP="00C536CF">
      <w:pPr>
        <w:pStyle w:val="NormalWeb"/>
        <w:spacing w:before="0" w:beforeAutospacing="0" w:after="390" w:afterAutospacing="0" w:line="390" w:lineRule="atLeast"/>
        <w:jc w:val="both"/>
        <w:rPr>
          <w:rFonts w:ascii="Verdana" w:hAnsi="Verdana"/>
          <w:color w:val="222222"/>
          <w:sz w:val="23"/>
          <w:szCs w:val="23"/>
        </w:rPr>
      </w:pPr>
    </w:p>
    <w:p w:rsidR="00C536CF" w:rsidRDefault="00C536CF" w:rsidP="00C536CF">
      <w:pPr>
        <w:pStyle w:val="NormalWeb"/>
        <w:spacing w:before="0" w:beforeAutospacing="0" w:after="390" w:afterAutospacing="0" w:line="390" w:lineRule="atLeast"/>
        <w:jc w:val="both"/>
        <w:rPr>
          <w:rFonts w:ascii="Verdana" w:hAnsi="Verdana"/>
          <w:color w:val="222222"/>
          <w:sz w:val="23"/>
          <w:szCs w:val="23"/>
        </w:rPr>
      </w:pPr>
    </w:p>
    <w:p w:rsidR="00C536CF" w:rsidRDefault="00C536CF" w:rsidP="00C536CF">
      <w:pPr>
        <w:numPr>
          <w:ilvl w:val="0"/>
          <w:numId w:val="11"/>
        </w:numPr>
        <w:spacing w:before="100" w:beforeAutospacing="1" w:after="100" w:afterAutospacing="1" w:line="390" w:lineRule="atLeast"/>
        <w:ind w:left="1035"/>
        <w:jc w:val="both"/>
        <w:rPr>
          <w:rFonts w:ascii="Verdana" w:hAnsi="Verdana"/>
          <w:color w:val="222222"/>
          <w:sz w:val="23"/>
          <w:szCs w:val="23"/>
        </w:rPr>
      </w:pPr>
      <w:r>
        <w:rPr>
          <w:rStyle w:val="Gl"/>
          <w:rFonts w:ascii="Verdana" w:hAnsi="Verdana"/>
          <w:color w:val="222222"/>
          <w:sz w:val="23"/>
          <w:szCs w:val="23"/>
        </w:rPr>
        <w:lastRenderedPageBreak/>
        <w:t>Olumsuz duyguların faydalarını öğretin</w:t>
      </w:r>
    </w:p>
    <w:p w:rsidR="00C536CF" w:rsidRDefault="00C536CF" w:rsidP="00C536CF">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Hepimiz biliyoruz ki çocuk henüz bizim gibi olgun değildir. Neredeyse her çocuk </w:t>
      </w:r>
      <w:proofErr w:type="gramStart"/>
      <w:r>
        <w:rPr>
          <w:rFonts w:ascii="Verdana" w:hAnsi="Verdana"/>
          <w:color w:val="222222"/>
          <w:sz w:val="23"/>
          <w:szCs w:val="23"/>
        </w:rPr>
        <w:t>spontane</w:t>
      </w:r>
      <w:proofErr w:type="gramEnd"/>
      <w:r>
        <w:rPr>
          <w:rFonts w:ascii="Verdana" w:hAnsi="Verdana"/>
          <w:color w:val="222222"/>
          <w:sz w:val="23"/>
          <w:szCs w:val="23"/>
        </w:rPr>
        <w:t xml:space="preserve"> öfke, kıskançlık, üzüntü ve benzeri duygu patlamaları yaşar.</w:t>
      </w:r>
    </w:p>
    <w:p w:rsidR="00C536CF" w:rsidRDefault="00C536CF" w:rsidP="00C536CF">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Washington Üniversitesi’nden Dr. John </w:t>
      </w:r>
      <w:proofErr w:type="spellStart"/>
      <w:r>
        <w:rPr>
          <w:rFonts w:ascii="Verdana" w:hAnsi="Verdana"/>
          <w:color w:val="222222"/>
          <w:sz w:val="23"/>
          <w:szCs w:val="23"/>
        </w:rPr>
        <w:t>Gottman’a</w:t>
      </w:r>
      <w:proofErr w:type="spellEnd"/>
      <w:r>
        <w:rPr>
          <w:rFonts w:ascii="Verdana" w:hAnsi="Verdana"/>
          <w:color w:val="222222"/>
          <w:sz w:val="23"/>
          <w:szCs w:val="23"/>
        </w:rPr>
        <w:t xml:space="preserve"> göre yetişkinlerin yaygın eğilimi, çocuğun “yaramazlık” olarak algılanan negatif duygularına cezayla karşılık vermektir. Oysa bunun daha iyi bir yolu var: Çocuğa, bazen herkesin negatif duygular yaşadığını öğretmek ve bu duygularını yapıcı bir şekilde ele almasını sağlamak.</w:t>
      </w:r>
    </w:p>
    <w:p w:rsidR="00C536CF" w:rsidRDefault="00C536CF" w:rsidP="00C536CF">
      <w:pPr>
        <w:numPr>
          <w:ilvl w:val="0"/>
          <w:numId w:val="12"/>
        </w:numPr>
        <w:spacing w:before="100" w:beforeAutospacing="1" w:after="100" w:afterAutospacing="1" w:line="390" w:lineRule="atLeast"/>
        <w:ind w:left="1035"/>
        <w:jc w:val="both"/>
        <w:rPr>
          <w:rFonts w:ascii="Verdana" w:hAnsi="Verdana"/>
          <w:color w:val="222222"/>
          <w:sz w:val="23"/>
          <w:szCs w:val="23"/>
        </w:rPr>
      </w:pPr>
      <w:r>
        <w:rPr>
          <w:rStyle w:val="Gl"/>
          <w:rFonts w:ascii="Verdana" w:hAnsi="Verdana"/>
          <w:color w:val="222222"/>
          <w:sz w:val="23"/>
          <w:szCs w:val="23"/>
        </w:rPr>
        <w:t>Çabalarını fark edin</w:t>
      </w:r>
    </w:p>
    <w:p w:rsidR="00C536CF" w:rsidRDefault="00C536CF" w:rsidP="00C536CF">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Çocuklar, ilerleme kaydetmek için çok çalışmanın gerekli olduğunu bileceği bir yaşa mutlaka gelecektir. Bu yüzden bir çocuğun bir şeyi başarmak için kendini zorladığını fark etmek önemlidir.</w:t>
      </w:r>
    </w:p>
    <w:p w:rsidR="00C536CF" w:rsidRDefault="00C536CF" w:rsidP="00C536CF">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Stanford Üniversitesi’nden Dr. </w:t>
      </w:r>
      <w:proofErr w:type="spellStart"/>
      <w:r>
        <w:rPr>
          <w:rFonts w:ascii="Verdana" w:hAnsi="Verdana"/>
          <w:color w:val="222222"/>
          <w:sz w:val="23"/>
          <w:szCs w:val="23"/>
        </w:rPr>
        <w:t>Carol</w:t>
      </w:r>
      <w:proofErr w:type="spellEnd"/>
      <w:r>
        <w:rPr>
          <w:rFonts w:ascii="Verdana" w:hAnsi="Verdana"/>
          <w:color w:val="222222"/>
          <w:sz w:val="23"/>
          <w:szCs w:val="23"/>
        </w:rPr>
        <w:t xml:space="preserve"> S. </w:t>
      </w:r>
      <w:proofErr w:type="spellStart"/>
      <w:r>
        <w:rPr>
          <w:rFonts w:ascii="Verdana" w:hAnsi="Verdana"/>
          <w:color w:val="222222"/>
          <w:sz w:val="23"/>
          <w:szCs w:val="23"/>
        </w:rPr>
        <w:t>Dweck</w:t>
      </w:r>
      <w:proofErr w:type="spellEnd"/>
      <w:r>
        <w:rPr>
          <w:rFonts w:ascii="Verdana" w:hAnsi="Verdana"/>
          <w:color w:val="222222"/>
          <w:sz w:val="23"/>
          <w:szCs w:val="23"/>
        </w:rPr>
        <w:t xml:space="preserve"> şöyle diyor: “Ebeveynlere vereceğim en önemli tavsiye, çok uğraşmak ya da elindeki “işe” iyice </w:t>
      </w:r>
      <w:proofErr w:type="gramStart"/>
      <w:r>
        <w:rPr>
          <w:rFonts w:ascii="Verdana" w:hAnsi="Verdana"/>
          <w:color w:val="222222"/>
          <w:sz w:val="23"/>
          <w:szCs w:val="23"/>
        </w:rPr>
        <w:t>konsantre olmak</w:t>
      </w:r>
      <w:proofErr w:type="gramEnd"/>
      <w:r>
        <w:rPr>
          <w:rFonts w:ascii="Verdana" w:hAnsi="Verdana"/>
          <w:color w:val="222222"/>
          <w:sz w:val="23"/>
          <w:szCs w:val="23"/>
        </w:rPr>
        <w:t xml:space="preserve"> gibi bir çocuğun süreç içinde yaşadıklarına odaklanmalarıdır. Esas önemli olan budur.”</w:t>
      </w:r>
    </w:p>
    <w:p w:rsidR="00C536CF" w:rsidRDefault="00C536CF" w:rsidP="00C536CF">
      <w:pPr>
        <w:numPr>
          <w:ilvl w:val="0"/>
          <w:numId w:val="13"/>
        </w:numPr>
        <w:spacing w:before="100" w:beforeAutospacing="1" w:after="100" w:afterAutospacing="1" w:line="390" w:lineRule="atLeast"/>
        <w:ind w:left="1035"/>
        <w:jc w:val="both"/>
        <w:rPr>
          <w:rFonts w:ascii="Verdana" w:hAnsi="Verdana"/>
          <w:color w:val="222222"/>
          <w:sz w:val="23"/>
          <w:szCs w:val="23"/>
        </w:rPr>
      </w:pPr>
      <w:r>
        <w:rPr>
          <w:rStyle w:val="Gl"/>
          <w:rFonts w:ascii="Verdana" w:hAnsi="Verdana"/>
          <w:color w:val="222222"/>
          <w:sz w:val="23"/>
          <w:szCs w:val="23"/>
        </w:rPr>
        <w:t>Aile geleneklerine değer verin</w:t>
      </w:r>
    </w:p>
    <w:p w:rsidR="00C536CF" w:rsidRDefault="00C536CF" w:rsidP="00C536CF">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Bir ailenin birlikte yaptığı pek çok şeyi yapmak, istikrarlı bir ev hayatının iyi bir göstergesidir. İstikrar, çocuk gelişiminin çok önemli bir unsurudur.</w:t>
      </w:r>
    </w:p>
    <w:p w:rsidR="00C536CF" w:rsidRDefault="00C536CF" w:rsidP="00C536CF">
      <w:pPr>
        <w:pStyle w:val="NormalWeb"/>
        <w:spacing w:before="0" w:beforeAutospacing="0" w:after="390" w:afterAutospacing="0" w:line="390" w:lineRule="atLeast"/>
        <w:jc w:val="both"/>
        <w:rPr>
          <w:rFonts w:ascii="Verdana" w:hAnsi="Verdana"/>
          <w:color w:val="222222"/>
          <w:sz w:val="23"/>
          <w:szCs w:val="23"/>
        </w:rPr>
      </w:pPr>
      <w:proofErr w:type="gramStart"/>
      <w:r>
        <w:rPr>
          <w:rFonts w:ascii="Verdana" w:hAnsi="Verdana"/>
          <w:color w:val="222222"/>
          <w:sz w:val="23"/>
          <w:szCs w:val="23"/>
        </w:rPr>
        <w:t>Çocuk Gelişim Enstitüsü’ne göre aileyle düzenli zaman geçirmek beş temel fayda sağlar: Çocuk sevildiğini ve önemli olduğunu hisseder; çocuk olumlu yetişkin özelliklerini gözlemler; yetişkinler çocuğa daha iyi rehberlik etmek için onun zayıflıkları hakkında daha çok şey öğrenir; çocuk düşüncelerini ve duygularını söze dökebilir ve ebeveyn ve çocuk daha güçlü bir bağ kurar.</w:t>
      </w:r>
      <w:proofErr w:type="gramEnd"/>
    </w:p>
    <w:p w:rsidR="00C536CF" w:rsidRDefault="00C536CF" w:rsidP="00C536CF">
      <w:pPr>
        <w:numPr>
          <w:ilvl w:val="0"/>
          <w:numId w:val="14"/>
        </w:numPr>
        <w:spacing w:before="100" w:beforeAutospacing="1" w:after="100" w:afterAutospacing="1" w:line="390" w:lineRule="atLeast"/>
        <w:ind w:left="1035"/>
        <w:jc w:val="both"/>
        <w:rPr>
          <w:rFonts w:ascii="Verdana" w:hAnsi="Verdana"/>
          <w:color w:val="222222"/>
          <w:sz w:val="23"/>
          <w:szCs w:val="23"/>
        </w:rPr>
      </w:pPr>
      <w:r>
        <w:rPr>
          <w:rStyle w:val="Gl"/>
          <w:rFonts w:ascii="Verdana" w:hAnsi="Verdana"/>
          <w:color w:val="222222"/>
          <w:sz w:val="23"/>
          <w:szCs w:val="23"/>
        </w:rPr>
        <w:t>Riske girmelerine izin verin</w:t>
      </w:r>
    </w:p>
    <w:p w:rsidR="00C536CF" w:rsidRDefault="00C536CF" w:rsidP="00C536CF">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Çocuklar belli miktarda bir gözetime ihtiyaç duyarlar. Ancak yetişkinler çocukların her hareketini izleyerek gözetimi abartabilirler. Ancak bu “aşırı ebeveynlik”, çocuğun gelişimine zarar verir.</w:t>
      </w:r>
    </w:p>
    <w:p w:rsidR="00C536CF" w:rsidRDefault="00C536CF" w:rsidP="00C536CF">
      <w:pPr>
        <w:pStyle w:val="NormalWeb"/>
        <w:spacing w:before="0" w:beforeAutospacing="0" w:after="390" w:afterAutospacing="0" w:line="390" w:lineRule="atLeast"/>
        <w:jc w:val="both"/>
        <w:rPr>
          <w:rFonts w:ascii="Verdana" w:hAnsi="Verdana"/>
          <w:color w:val="222222"/>
          <w:sz w:val="23"/>
          <w:szCs w:val="23"/>
        </w:rPr>
      </w:pPr>
      <w:proofErr w:type="gramStart"/>
      <w:r>
        <w:rPr>
          <w:rStyle w:val="Vurgu"/>
          <w:rFonts w:ascii="Verdana" w:hAnsi="Verdana"/>
          <w:color w:val="222222"/>
          <w:sz w:val="23"/>
          <w:szCs w:val="23"/>
        </w:rPr>
        <w:lastRenderedPageBreak/>
        <w:t>Okul Psikologları ve Rehberlik Öğretmenleri Dergisi</w:t>
      </w:r>
      <w:r>
        <w:rPr>
          <w:rFonts w:ascii="Verdana" w:hAnsi="Verdana"/>
          <w:color w:val="222222"/>
          <w:sz w:val="23"/>
          <w:szCs w:val="23"/>
        </w:rPr>
        <w:t xml:space="preserve">’nde yayınlanan bir makalede araştırmacılar şöyle diyor: “Bir çocuğa ve onun hayali ihtiyaçlarına ve sorunlarına gösterilen aşırı dikkat, ebeveynlerin çocuklarından beklentilerini düşürmelerini teşvik ederken bir taraftan da çocuğun nadir olarak zor durumlarla karşılaşmasına, bunlarla baş etmeyi öğrenmesine, dayanıklılık, esneklik, olgunluk ve diğer temel yaşam becerileri geliştirmesine sebep olur mu? </w:t>
      </w:r>
      <w:proofErr w:type="gramEnd"/>
      <w:r>
        <w:rPr>
          <w:rFonts w:ascii="Verdana" w:hAnsi="Verdana"/>
          <w:color w:val="222222"/>
          <w:sz w:val="23"/>
          <w:szCs w:val="23"/>
        </w:rPr>
        <w:t>Güncel araştırmalar cevabın evet olduğu ihtimalini artırıyor.”</w:t>
      </w:r>
    </w:p>
    <w:p w:rsidR="00C536CF" w:rsidRDefault="00C536CF" w:rsidP="00C536CF">
      <w:pPr>
        <w:numPr>
          <w:ilvl w:val="0"/>
          <w:numId w:val="15"/>
        </w:numPr>
        <w:spacing w:before="100" w:beforeAutospacing="1" w:after="100" w:afterAutospacing="1" w:line="390" w:lineRule="atLeast"/>
        <w:ind w:left="1035"/>
        <w:jc w:val="both"/>
        <w:rPr>
          <w:rFonts w:ascii="Verdana" w:hAnsi="Verdana"/>
          <w:color w:val="222222"/>
          <w:sz w:val="23"/>
          <w:szCs w:val="23"/>
        </w:rPr>
      </w:pPr>
      <w:r>
        <w:rPr>
          <w:rStyle w:val="Gl"/>
          <w:rFonts w:ascii="Verdana" w:hAnsi="Verdana"/>
          <w:color w:val="222222"/>
          <w:sz w:val="23"/>
          <w:szCs w:val="23"/>
        </w:rPr>
        <w:t>(Bireysel) Sorumluluk duygusu kazandırın</w:t>
      </w:r>
    </w:p>
    <w:p w:rsidR="00C536CF" w:rsidRDefault="00C536CF" w:rsidP="00C536CF">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Çocukların ev işleri, ev ödevleri gibi sorumlulukları, en ince ayrıntısına kadar yönetmeden kendilerinin yapmalarına izin vermek çok önemlidir.</w:t>
      </w:r>
    </w:p>
    <w:p w:rsidR="00C536CF" w:rsidRDefault="00C536CF" w:rsidP="00C536CF">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Peki neden? Çocuk psikologlarına göre aşırı derecede dikkat ve müdahale çocukta, “bunu tek başıma yapamam” tutumunu ortaya çıkarabilir. Bir çocuğun sorumluluktan kaçmanın sonuçlarını fark etmesi için biraz dikkat ve hatta disiplin gerekli olabilir ama aşırı gözetimin bir faydası olmaz.</w:t>
      </w:r>
    </w:p>
    <w:p w:rsidR="00C536CF" w:rsidRDefault="00C536CF" w:rsidP="00C536CF">
      <w:pPr>
        <w:numPr>
          <w:ilvl w:val="0"/>
          <w:numId w:val="16"/>
        </w:numPr>
        <w:spacing w:before="100" w:beforeAutospacing="1" w:after="100" w:afterAutospacing="1" w:line="390" w:lineRule="atLeast"/>
        <w:ind w:left="1035"/>
        <w:jc w:val="both"/>
        <w:rPr>
          <w:rFonts w:ascii="Verdana" w:hAnsi="Verdana"/>
          <w:color w:val="222222"/>
          <w:sz w:val="23"/>
          <w:szCs w:val="23"/>
        </w:rPr>
      </w:pPr>
      <w:r>
        <w:rPr>
          <w:rStyle w:val="Gl"/>
          <w:rFonts w:ascii="Verdana" w:hAnsi="Verdana"/>
          <w:color w:val="222222"/>
          <w:sz w:val="23"/>
          <w:szCs w:val="23"/>
        </w:rPr>
        <w:t>Mutlu anılar yaratın</w:t>
      </w:r>
    </w:p>
    <w:p w:rsidR="00C536CF" w:rsidRDefault="00C536CF" w:rsidP="00C536CF">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Bir Harvard araştırmasına göre çocukluk anılarını güzel hatırlayan yetişkinler, daha yüksek ahlaklı insanlar olabiliyor.  Araştırmacılar, bu katılımcıların araştırmayı yürütenlere daha fazla yardımcı olmaya meyilli olduklarını ve etik olmayan davranışları daha sert eleştirdiklerini ekliyor.</w:t>
      </w:r>
    </w:p>
    <w:p w:rsidR="00C536CF" w:rsidRDefault="00C536CF" w:rsidP="00C536CF">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Kısacası çocuklar için mutlu anılar yaratırken, bir taraftan da onları mutlu ve nazik yetişkinler olmaya hazırlıyor olabilirsiniz.</w:t>
      </w:r>
    </w:p>
    <w:p w:rsidR="00C536CF" w:rsidRDefault="00C536CF" w:rsidP="00C536CF">
      <w:pPr>
        <w:numPr>
          <w:ilvl w:val="0"/>
          <w:numId w:val="17"/>
        </w:numPr>
        <w:spacing w:before="100" w:beforeAutospacing="1" w:after="100" w:afterAutospacing="1" w:line="390" w:lineRule="atLeast"/>
        <w:ind w:left="1035"/>
        <w:jc w:val="both"/>
        <w:rPr>
          <w:rFonts w:ascii="Verdana" w:hAnsi="Verdana"/>
          <w:color w:val="222222"/>
          <w:sz w:val="23"/>
          <w:szCs w:val="23"/>
        </w:rPr>
      </w:pPr>
      <w:r>
        <w:rPr>
          <w:rStyle w:val="Gl"/>
          <w:rFonts w:ascii="Verdana" w:hAnsi="Verdana"/>
          <w:color w:val="222222"/>
          <w:sz w:val="23"/>
          <w:szCs w:val="23"/>
        </w:rPr>
        <w:t>Kendiniz de mutlu olun!</w:t>
      </w:r>
    </w:p>
    <w:p w:rsidR="00C536CF" w:rsidRDefault="00C536CF" w:rsidP="00C536CF">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Çocuklar iyisiyle kötüsüyle, gördüklerinden ve duyduklarından öğrenirler. Eğer bir yetişkin olumlu bir davranış gösterirse, çocuk aynı şekilde karşılık verebilir. California Üniversitesi psikologlarından </w:t>
      </w:r>
      <w:proofErr w:type="spellStart"/>
      <w:r>
        <w:rPr>
          <w:rFonts w:ascii="Verdana" w:hAnsi="Verdana"/>
          <w:color w:val="222222"/>
          <w:sz w:val="23"/>
          <w:szCs w:val="23"/>
        </w:rPr>
        <w:t>Carolyn</w:t>
      </w:r>
      <w:proofErr w:type="spellEnd"/>
      <w:r>
        <w:rPr>
          <w:rFonts w:ascii="Verdana" w:hAnsi="Verdana"/>
          <w:color w:val="222222"/>
          <w:sz w:val="23"/>
          <w:szCs w:val="23"/>
        </w:rPr>
        <w:t xml:space="preserve"> </w:t>
      </w:r>
      <w:proofErr w:type="spellStart"/>
      <w:r>
        <w:rPr>
          <w:rFonts w:ascii="Verdana" w:hAnsi="Verdana"/>
          <w:color w:val="222222"/>
          <w:sz w:val="23"/>
          <w:szCs w:val="23"/>
        </w:rPr>
        <w:t>Cowan</w:t>
      </w:r>
      <w:proofErr w:type="spellEnd"/>
      <w:r>
        <w:rPr>
          <w:rFonts w:ascii="Verdana" w:hAnsi="Verdana"/>
          <w:color w:val="222222"/>
          <w:sz w:val="23"/>
          <w:szCs w:val="23"/>
        </w:rPr>
        <w:t xml:space="preserve"> şöyle diyor: “Eğer </w:t>
      </w:r>
      <w:proofErr w:type="spellStart"/>
      <w:r>
        <w:rPr>
          <w:rFonts w:ascii="Verdana" w:hAnsi="Verdana"/>
          <w:color w:val="222222"/>
          <w:sz w:val="23"/>
          <w:szCs w:val="23"/>
        </w:rPr>
        <w:t>yetişinkinler</w:t>
      </w:r>
      <w:proofErr w:type="spellEnd"/>
      <w:r>
        <w:rPr>
          <w:rFonts w:ascii="Verdana" w:hAnsi="Verdana"/>
          <w:color w:val="222222"/>
          <w:sz w:val="23"/>
          <w:szCs w:val="23"/>
        </w:rPr>
        <w:t xml:space="preserve"> kendilerine ve ilişkilerine değer vermiyorlarsa, o zaman </w:t>
      </w:r>
      <w:proofErr w:type="gramStart"/>
      <w:r>
        <w:rPr>
          <w:rFonts w:ascii="Verdana" w:hAnsi="Verdana"/>
          <w:color w:val="222222"/>
          <w:sz w:val="23"/>
          <w:szCs w:val="23"/>
        </w:rPr>
        <w:t>işler</w:t>
      </w:r>
      <w:proofErr w:type="gramEnd"/>
      <w:r>
        <w:rPr>
          <w:rFonts w:ascii="Verdana" w:hAnsi="Verdana"/>
          <w:color w:val="222222"/>
          <w:sz w:val="23"/>
          <w:szCs w:val="23"/>
        </w:rPr>
        <w:t xml:space="preserve"> çocuklar için de iyi gitmez.”</w:t>
      </w:r>
    </w:p>
    <w:p w:rsidR="008E2072" w:rsidRPr="00C536CF" w:rsidRDefault="008E2072" w:rsidP="00C536CF"/>
    <w:sectPr w:rsidR="008E2072" w:rsidRPr="00C536CF" w:rsidSect="00223E40">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677"/>
    <w:multiLevelType w:val="multilevel"/>
    <w:tmpl w:val="037CF7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97BC5"/>
    <w:multiLevelType w:val="multilevel"/>
    <w:tmpl w:val="F8E4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3193D"/>
    <w:multiLevelType w:val="multilevel"/>
    <w:tmpl w:val="FA28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8132CA"/>
    <w:multiLevelType w:val="multilevel"/>
    <w:tmpl w:val="797C06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E11EDA"/>
    <w:multiLevelType w:val="multilevel"/>
    <w:tmpl w:val="8050E2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F60B5A"/>
    <w:multiLevelType w:val="multilevel"/>
    <w:tmpl w:val="611A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E308AA"/>
    <w:multiLevelType w:val="multilevel"/>
    <w:tmpl w:val="112A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BC27AF"/>
    <w:multiLevelType w:val="multilevel"/>
    <w:tmpl w:val="2E06FA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143A59"/>
    <w:multiLevelType w:val="multilevel"/>
    <w:tmpl w:val="3BB2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C15869"/>
    <w:multiLevelType w:val="multilevel"/>
    <w:tmpl w:val="0C74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F467BA"/>
    <w:multiLevelType w:val="multilevel"/>
    <w:tmpl w:val="22A09E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9E3BA9"/>
    <w:multiLevelType w:val="multilevel"/>
    <w:tmpl w:val="F86006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3C36DC"/>
    <w:multiLevelType w:val="multilevel"/>
    <w:tmpl w:val="8466A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EA30C3"/>
    <w:multiLevelType w:val="multilevel"/>
    <w:tmpl w:val="A6885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191C78"/>
    <w:multiLevelType w:val="multilevel"/>
    <w:tmpl w:val="BD88B0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DD6BBA"/>
    <w:multiLevelType w:val="multilevel"/>
    <w:tmpl w:val="F56C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6112FA"/>
    <w:multiLevelType w:val="multilevel"/>
    <w:tmpl w:val="5D96B6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2"/>
  </w:num>
  <w:num w:numId="4">
    <w:abstractNumId w:val="8"/>
  </w:num>
  <w:num w:numId="5">
    <w:abstractNumId w:val="1"/>
  </w:num>
  <w:num w:numId="6">
    <w:abstractNumId w:val="5"/>
  </w:num>
  <w:num w:numId="7">
    <w:abstractNumId w:val="15"/>
  </w:num>
  <w:num w:numId="8">
    <w:abstractNumId w:val="13"/>
  </w:num>
  <w:num w:numId="9">
    <w:abstractNumId w:val="10"/>
  </w:num>
  <w:num w:numId="10">
    <w:abstractNumId w:val="0"/>
  </w:num>
  <w:num w:numId="11">
    <w:abstractNumId w:val="12"/>
  </w:num>
  <w:num w:numId="12">
    <w:abstractNumId w:val="3"/>
  </w:num>
  <w:num w:numId="13">
    <w:abstractNumId w:val="4"/>
  </w:num>
  <w:num w:numId="14">
    <w:abstractNumId w:val="14"/>
  </w:num>
  <w:num w:numId="15">
    <w:abstractNumId w:val="7"/>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84"/>
    <w:rsid w:val="001210A2"/>
    <w:rsid w:val="00223E40"/>
    <w:rsid w:val="002B7761"/>
    <w:rsid w:val="00310DA3"/>
    <w:rsid w:val="003270FD"/>
    <w:rsid w:val="004A1884"/>
    <w:rsid w:val="00700807"/>
    <w:rsid w:val="008E2072"/>
    <w:rsid w:val="00922E72"/>
    <w:rsid w:val="00C536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23E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6">
    <w:name w:val="heading 6"/>
    <w:basedOn w:val="Normal"/>
    <w:link w:val="Balk6Char"/>
    <w:uiPriority w:val="9"/>
    <w:qFormat/>
    <w:rsid w:val="00223E40"/>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23E40"/>
    <w:rPr>
      <w:rFonts w:ascii="Times New Roman" w:eastAsia="Times New Roman" w:hAnsi="Times New Roman" w:cs="Times New Roman"/>
      <w:b/>
      <w:bCs/>
      <w:kern w:val="36"/>
      <w:sz w:val="48"/>
      <w:szCs w:val="48"/>
      <w:lang w:eastAsia="tr-TR"/>
    </w:rPr>
  </w:style>
  <w:style w:type="character" w:customStyle="1" w:styleId="Balk6Char">
    <w:name w:val="Başlık 6 Char"/>
    <w:basedOn w:val="VarsaylanParagrafYazTipi"/>
    <w:link w:val="Balk6"/>
    <w:uiPriority w:val="9"/>
    <w:rsid w:val="00223E40"/>
    <w:rPr>
      <w:rFonts w:ascii="Times New Roman" w:eastAsia="Times New Roman" w:hAnsi="Times New Roman" w:cs="Times New Roman"/>
      <w:b/>
      <w:bCs/>
      <w:sz w:val="15"/>
      <w:szCs w:val="15"/>
      <w:lang w:eastAsia="tr-TR"/>
    </w:rPr>
  </w:style>
  <w:style w:type="character" w:styleId="Kpr">
    <w:name w:val="Hyperlink"/>
    <w:basedOn w:val="VarsaylanParagrafYazTipi"/>
    <w:uiPriority w:val="99"/>
    <w:semiHidden/>
    <w:unhideWhenUsed/>
    <w:rsid w:val="00223E40"/>
    <w:rPr>
      <w:color w:val="0000FF"/>
      <w:u w:val="single"/>
    </w:rPr>
  </w:style>
  <w:style w:type="character" w:customStyle="1" w:styleId="td-post-date">
    <w:name w:val="td-post-date"/>
    <w:basedOn w:val="VarsaylanParagrafYazTipi"/>
    <w:rsid w:val="00223E40"/>
  </w:style>
  <w:style w:type="character" w:customStyle="1" w:styleId="td-nr-views-13506">
    <w:name w:val="td-nr-views-13506"/>
    <w:basedOn w:val="VarsaylanParagrafYazTipi"/>
    <w:rsid w:val="00223E40"/>
  </w:style>
  <w:style w:type="paragraph" w:styleId="NormalWeb">
    <w:name w:val="Normal (Web)"/>
    <w:basedOn w:val="Normal"/>
    <w:uiPriority w:val="99"/>
    <w:unhideWhenUsed/>
    <w:rsid w:val="0022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23E40"/>
    <w:rPr>
      <w:b/>
      <w:bCs/>
    </w:rPr>
  </w:style>
  <w:style w:type="paragraph" w:styleId="BalonMetni">
    <w:name w:val="Balloon Text"/>
    <w:basedOn w:val="Normal"/>
    <w:link w:val="BalonMetniChar"/>
    <w:uiPriority w:val="99"/>
    <w:semiHidden/>
    <w:unhideWhenUsed/>
    <w:rsid w:val="00223E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3E40"/>
    <w:rPr>
      <w:rFonts w:ascii="Tahoma" w:hAnsi="Tahoma" w:cs="Tahoma"/>
      <w:sz w:val="16"/>
      <w:szCs w:val="16"/>
    </w:rPr>
  </w:style>
  <w:style w:type="character" w:customStyle="1" w:styleId="td-nr-views-13065">
    <w:name w:val="td-nr-views-13065"/>
    <w:basedOn w:val="VarsaylanParagrafYazTipi"/>
    <w:rsid w:val="003270FD"/>
  </w:style>
  <w:style w:type="character" w:customStyle="1" w:styleId="td-nr-views-9358">
    <w:name w:val="td-nr-views-9358"/>
    <w:basedOn w:val="VarsaylanParagrafYazTipi"/>
    <w:rsid w:val="00700807"/>
  </w:style>
  <w:style w:type="character" w:customStyle="1" w:styleId="td-nr-views-12333">
    <w:name w:val="td-nr-views-12333"/>
    <w:basedOn w:val="VarsaylanParagrafYazTipi"/>
    <w:rsid w:val="00310DA3"/>
  </w:style>
  <w:style w:type="character" w:customStyle="1" w:styleId="td-nr-views-12826">
    <w:name w:val="td-nr-views-12826"/>
    <w:basedOn w:val="VarsaylanParagrafYazTipi"/>
    <w:rsid w:val="001210A2"/>
  </w:style>
  <w:style w:type="character" w:styleId="Vurgu">
    <w:name w:val="Emphasis"/>
    <w:basedOn w:val="VarsaylanParagrafYazTipi"/>
    <w:uiPriority w:val="20"/>
    <w:qFormat/>
    <w:rsid w:val="001210A2"/>
    <w:rPr>
      <w:i/>
      <w:iCs/>
    </w:rPr>
  </w:style>
  <w:style w:type="character" w:customStyle="1" w:styleId="td-nr-views-12775">
    <w:name w:val="td-nr-views-12775"/>
    <w:basedOn w:val="VarsaylanParagrafYazTipi"/>
    <w:rsid w:val="00922E72"/>
  </w:style>
  <w:style w:type="character" w:customStyle="1" w:styleId="td-nr-views-4538">
    <w:name w:val="td-nr-views-4538"/>
    <w:basedOn w:val="VarsaylanParagrafYazTipi"/>
    <w:rsid w:val="002B7761"/>
  </w:style>
  <w:style w:type="character" w:customStyle="1" w:styleId="td-nr-views-12525">
    <w:name w:val="td-nr-views-12525"/>
    <w:basedOn w:val="VarsaylanParagrafYazTipi"/>
    <w:rsid w:val="00C53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23E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6">
    <w:name w:val="heading 6"/>
    <w:basedOn w:val="Normal"/>
    <w:link w:val="Balk6Char"/>
    <w:uiPriority w:val="9"/>
    <w:qFormat/>
    <w:rsid w:val="00223E40"/>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23E40"/>
    <w:rPr>
      <w:rFonts w:ascii="Times New Roman" w:eastAsia="Times New Roman" w:hAnsi="Times New Roman" w:cs="Times New Roman"/>
      <w:b/>
      <w:bCs/>
      <w:kern w:val="36"/>
      <w:sz w:val="48"/>
      <w:szCs w:val="48"/>
      <w:lang w:eastAsia="tr-TR"/>
    </w:rPr>
  </w:style>
  <w:style w:type="character" w:customStyle="1" w:styleId="Balk6Char">
    <w:name w:val="Başlık 6 Char"/>
    <w:basedOn w:val="VarsaylanParagrafYazTipi"/>
    <w:link w:val="Balk6"/>
    <w:uiPriority w:val="9"/>
    <w:rsid w:val="00223E40"/>
    <w:rPr>
      <w:rFonts w:ascii="Times New Roman" w:eastAsia="Times New Roman" w:hAnsi="Times New Roman" w:cs="Times New Roman"/>
      <w:b/>
      <w:bCs/>
      <w:sz w:val="15"/>
      <w:szCs w:val="15"/>
      <w:lang w:eastAsia="tr-TR"/>
    </w:rPr>
  </w:style>
  <w:style w:type="character" w:styleId="Kpr">
    <w:name w:val="Hyperlink"/>
    <w:basedOn w:val="VarsaylanParagrafYazTipi"/>
    <w:uiPriority w:val="99"/>
    <w:semiHidden/>
    <w:unhideWhenUsed/>
    <w:rsid w:val="00223E40"/>
    <w:rPr>
      <w:color w:val="0000FF"/>
      <w:u w:val="single"/>
    </w:rPr>
  </w:style>
  <w:style w:type="character" w:customStyle="1" w:styleId="td-post-date">
    <w:name w:val="td-post-date"/>
    <w:basedOn w:val="VarsaylanParagrafYazTipi"/>
    <w:rsid w:val="00223E40"/>
  </w:style>
  <w:style w:type="character" w:customStyle="1" w:styleId="td-nr-views-13506">
    <w:name w:val="td-nr-views-13506"/>
    <w:basedOn w:val="VarsaylanParagrafYazTipi"/>
    <w:rsid w:val="00223E40"/>
  </w:style>
  <w:style w:type="paragraph" w:styleId="NormalWeb">
    <w:name w:val="Normal (Web)"/>
    <w:basedOn w:val="Normal"/>
    <w:uiPriority w:val="99"/>
    <w:unhideWhenUsed/>
    <w:rsid w:val="0022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23E40"/>
    <w:rPr>
      <w:b/>
      <w:bCs/>
    </w:rPr>
  </w:style>
  <w:style w:type="paragraph" w:styleId="BalonMetni">
    <w:name w:val="Balloon Text"/>
    <w:basedOn w:val="Normal"/>
    <w:link w:val="BalonMetniChar"/>
    <w:uiPriority w:val="99"/>
    <w:semiHidden/>
    <w:unhideWhenUsed/>
    <w:rsid w:val="00223E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3E40"/>
    <w:rPr>
      <w:rFonts w:ascii="Tahoma" w:hAnsi="Tahoma" w:cs="Tahoma"/>
      <w:sz w:val="16"/>
      <w:szCs w:val="16"/>
    </w:rPr>
  </w:style>
  <w:style w:type="character" w:customStyle="1" w:styleId="td-nr-views-13065">
    <w:name w:val="td-nr-views-13065"/>
    <w:basedOn w:val="VarsaylanParagrafYazTipi"/>
    <w:rsid w:val="003270FD"/>
  </w:style>
  <w:style w:type="character" w:customStyle="1" w:styleId="td-nr-views-9358">
    <w:name w:val="td-nr-views-9358"/>
    <w:basedOn w:val="VarsaylanParagrafYazTipi"/>
    <w:rsid w:val="00700807"/>
  </w:style>
  <w:style w:type="character" w:customStyle="1" w:styleId="td-nr-views-12333">
    <w:name w:val="td-nr-views-12333"/>
    <w:basedOn w:val="VarsaylanParagrafYazTipi"/>
    <w:rsid w:val="00310DA3"/>
  </w:style>
  <w:style w:type="character" w:customStyle="1" w:styleId="td-nr-views-12826">
    <w:name w:val="td-nr-views-12826"/>
    <w:basedOn w:val="VarsaylanParagrafYazTipi"/>
    <w:rsid w:val="001210A2"/>
  </w:style>
  <w:style w:type="character" w:styleId="Vurgu">
    <w:name w:val="Emphasis"/>
    <w:basedOn w:val="VarsaylanParagrafYazTipi"/>
    <w:uiPriority w:val="20"/>
    <w:qFormat/>
    <w:rsid w:val="001210A2"/>
    <w:rPr>
      <w:i/>
      <w:iCs/>
    </w:rPr>
  </w:style>
  <w:style w:type="character" w:customStyle="1" w:styleId="td-nr-views-12775">
    <w:name w:val="td-nr-views-12775"/>
    <w:basedOn w:val="VarsaylanParagrafYazTipi"/>
    <w:rsid w:val="00922E72"/>
  </w:style>
  <w:style w:type="character" w:customStyle="1" w:styleId="td-nr-views-4538">
    <w:name w:val="td-nr-views-4538"/>
    <w:basedOn w:val="VarsaylanParagrafYazTipi"/>
    <w:rsid w:val="002B7761"/>
  </w:style>
  <w:style w:type="character" w:customStyle="1" w:styleId="td-nr-views-12525">
    <w:name w:val="td-nr-views-12525"/>
    <w:basedOn w:val="VarsaylanParagrafYazTipi"/>
    <w:rsid w:val="00C53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79085">
      <w:bodyDiv w:val="1"/>
      <w:marLeft w:val="0"/>
      <w:marRight w:val="0"/>
      <w:marTop w:val="0"/>
      <w:marBottom w:val="0"/>
      <w:divBdr>
        <w:top w:val="none" w:sz="0" w:space="0" w:color="auto"/>
        <w:left w:val="none" w:sz="0" w:space="0" w:color="auto"/>
        <w:bottom w:val="none" w:sz="0" w:space="0" w:color="auto"/>
        <w:right w:val="none" w:sz="0" w:space="0" w:color="auto"/>
      </w:divBdr>
      <w:divsChild>
        <w:div w:id="783381728">
          <w:marLeft w:val="0"/>
          <w:marRight w:val="0"/>
          <w:marTop w:val="0"/>
          <w:marBottom w:val="0"/>
          <w:divBdr>
            <w:top w:val="none" w:sz="0" w:space="0" w:color="auto"/>
            <w:left w:val="none" w:sz="0" w:space="0" w:color="auto"/>
            <w:bottom w:val="none" w:sz="0" w:space="0" w:color="auto"/>
            <w:right w:val="none" w:sz="0" w:space="0" w:color="auto"/>
          </w:divBdr>
          <w:divsChild>
            <w:div w:id="1206256211">
              <w:marLeft w:val="0"/>
              <w:marRight w:val="0"/>
              <w:marTop w:val="0"/>
              <w:marBottom w:val="240"/>
              <w:divBdr>
                <w:top w:val="none" w:sz="0" w:space="0" w:color="auto"/>
                <w:left w:val="none" w:sz="0" w:space="0" w:color="auto"/>
                <w:bottom w:val="none" w:sz="0" w:space="0" w:color="auto"/>
                <w:right w:val="none" w:sz="0" w:space="0" w:color="auto"/>
              </w:divBdr>
              <w:divsChild>
                <w:div w:id="1802992097">
                  <w:marLeft w:val="0"/>
                  <w:marRight w:val="0"/>
                  <w:marTop w:val="0"/>
                  <w:marBottom w:val="0"/>
                  <w:divBdr>
                    <w:top w:val="none" w:sz="0" w:space="0" w:color="auto"/>
                    <w:left w:val="none" w:sz="0" w:space="0" w:color="auto"/>
                    <w:bottom w:val="none" w:sz="0" w:space="0" w:color="auto"/>
                    <w:right w:val="none" w:sz="0" w:space="0" w:color="auto"/>
                  </w:divBdr>
                  <w:divsChild>
                    <w:div w:id="1149324629">
                      <w:marLeft w:val="0"/>
                      <w:marRight w:val="30"/>
                      <w:marTop w:val="0"/>
                      <w:marBottom w:val="0"/>
                      <w:divBdr>
                        <w:top w:val="none" w:sz="0" w:space="0" w:color="auto"/>
                        <w:left w:val="none" w:sz="0" w:space="0" w:color="auto"/>
                        <w:bottom w:val="none" w:sz="0" w:space="0" w:color="auto"/>
                        <w:right w:val="none" w:sz="0" w:space="0" w:color="auto"/>
                      </w:divBdr>
                    </w:div>
                    <w:div w:id="1547832470">
                      <w:marLeft w:val="0"/>
                      <w:marRight w:val="30"/>
                      <w:marTop w:val="0"/>
                      <w:marBottom w:val="0"/>
                      <w:divBdr>
                        <w:top w:val="none" w:sz="0" w:space="0" w:color="auto"/>
                        <w:left w:val="none" w:sz="0" w:space="0" w:color="auto"/>
                        <w:bottom w:val="none" w:sz="0" w:space="0" w:color="auto"/>
                        <w:right w:val="none" w:sz="0" w:space="0" w:color="auto"/>
                      </w:divBdr>
                    </w:div>
                  </w:divsChild>
                </w:div>
                <w:div w:id="1345981503">
                  <w:marLeft w:val="330"/>
                  <w:marRight w:val="0"/>
                  <w:marTop w:val="0"/>
                  <w:marBottom w:val="0"/>
                  <w:divBdr>
                    <w:top w:val="none" w:sz="0" w:space="0" w:color="auto"/>
                    <w:left w:val="none" w:sz="0" w:space="0" w:color="auto"/>
                    <w:bottom w:val="none" w:sz="0" w:space="0" w:color="auto"/>
                    <w:right w:val="none" w:sz="0" w:space="0" w:color="auto"/>
                  </w:divBdr>
                </w:div>
                <w:div w:id="16137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2566">
          <w:marLeft w:val="0"/>
          <w:marRight w:val="0"/>
          <w:marTop w:val="315"/>
          <w:marBottom w:val="0"/>
          <w:divBdr>
            <w:top w:val="none" w:sz="0" w:space="0" w:color="auto"/>
            <w:left w:val="none" w:sz="0" w:space="0" w:color="auto"/>
            <w:bottom w:val="none" w:sz="0" w:space="0" w:color="auto"/>
            <w:right w:val="none" w:sz="0" w:space="0" w:color="auto"/>
          </w:divBdr>
          <w:divsChild>
            <w:div w:id="15555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71653">
      <w:bodyDiv w:val="1"/>
      <w:marLeft w:val="0"/>
      <w:marRight w:val="0"/>
      <w:marTop w:val="0"/>
      <w:marBottom w:val="0"/>
      <w:divBdr>
        <w:top w:val="none" w:sz="0" w:space="0" w:color="auto"/>
        <w:left w:val="none" w:sz="0" w:space="0" w:color="auto"/>
        <w:bottom w:val="none" w:sz="0" w:space="0" w:color="auto"/>
        <w:right w:val="none" w:sz="0" w:space="0" w:color="auto"/>
      </w:divBdr>
      <w:divsChild>
        <w:div w:id="1463114583">
          <w:marLeft w:val="-360"/>
          <w:marRight w:val="-360"/>
          <w:marTop w:val="0"/>
          <w:marBottom w:val="0"/>
          <w:divBdr>
            <w:top w:val="none" w:sz="0" w:space="0" w:color="auto"/>
            <w:left w:val="none" w:sz="0" w:space="0" w:color="auto"/>
            <w:bottom w:val="none" w:sz="0" w:space="0" w:color="auto"/>
            <w:right w:val="none" w:sz="0" w:space="0" w:color="auto"/>
          </w:divBdr>
          <w:divsChild>
            <w:div w:id="1350571118">
              <w:marLeft w:val="0"/>
              <w:marRight w:val="0"/>
              <w:marTop w:val="0"/>
              <w:marBottom w:val="0"/>
              <w:divBdr>
                <w:top w:val="none" w:sz="0" w:space="0" w:color="auto"/>
                <w:left w:val="none" w:sz="0" w:space="0" w:color="auto"/>
                <w:bottom w:val="none" w:sz="0" w:space="0" w:color="auto"/>
                <w:right w:val="none" w:sz="0" w:space="0" w:color="auto"/>
              </w:divBdr>
              <w:divsChild>
                <w:div w:id="98372811">
                  <w:marLeft w:val="0"/>
                  <w:marRight w:val="0"/>
                  <w:marTop w:val="0"/>
                  <w:marBottom w:val="0"/>
                  <w:divBdr>
                    <w:top w:val="none" w:sz="0" w:space="0" w:color="auto"/>
                    <w:left w:val="none" w:sz="0" w:space="0" w:color="auto"/>
                    <w:bottom w:val="none" w:sz="0" w:space="0" w:color="auto"/>
                    <w:right w:val="none" w:sz="0" w:space="0" w:color="auto"/>
                  </w:divBdr>
                  <w:divsChild>
                    <w:div w:id="1371146674">
                      <w:marLeft w:val="0"/>
                      <w:marRight w:val="0"/>
                      <w:marTop w:val="0"/>
                      <w:marBottom w:val="240"/>
                      <w:divBdr>
                        <w:top w:val="none" w:sz="0" w:space="0" w:color="auto"/>
                        <w:left w:val="none" w:sz="0" w:space="0" w:color="auto"/>
                        <w:bottom w:val="none" w:sz="0" w:space="0" w:color="auto"/>
                        <w:right w:val="none" w:sz="0" w:space="0" w:color="auto"/>
                      </w:divBdr>
                      <w:divsChild>
                        <w:div w:id="1163543534">
                          <w:marLeft w:val="0"/>
                          <w:marRight w:val="0"/>
                          <w:marTop w:val="0"/>
                          <w:marBottom w:val="0"/>
                          <w:divBdr>
                            <w:top w:val="none" w:sz="0" w:space="0" w:color="auto"/>
                            <w:left w:val="none" w:sz="0" w:space="0" w:color="auto"/>
                            <w:bottom w:val="none" w:sz="0" w:space="0" w:color="auto"/>
                            <w:right w:val="none" w:sz="0" w:space="0" w:color="auto"/>
                          </w:divBdr>
                          <w:divsChild>
                            <w:div w:id="1289554930">
                              <w:marLeft w:val="0"/>
                              <w:marRight w:val="30"/>
                              <w:marTop w:val="0"/>
                              <w:marBottom w:val="0"/>
                              <w:divBdr>
                                <w:top w:val="none" w:sz="0" w:space="0" w:color="auto"/>
                                <w:left w:val="none" w:sz="0" w:space="0" w:color="auto"/>
                                <w:bottom w:val="none" w:sz="0" w:space="0" w:color="auto"/>
                                <w:right w:val="none" w:sz="0" w:space="0" w:color="auto"/>
                              </w:divBdr>
                            </w:div>
                            <w:div w:id="1371416414">
                              <w:marLeft w:val="0"/>
                              <w:marRight w:val="30"/>
                              <w:marTop w:val="0"/>
                              <w:marBottom w:val="0"/>
                              <w:divBdr>
                                <w:top w:val="none" w:sz="0" w:space="0" w:color="auto"/>
                                <w:left w:val="none" w:sz="0" w:space="0" w:color="auto"/>
                                <w:bottom w:val="none" w:sz="0" w:space="0" w:color="auto"/>
                                <w:right w:val="none" w:sz="0" w:space="0" w:color="auto"/>
                              </w:divBdr>
                            </w:div>
                          </w:divsChild>
                        </w:div>
                        <w:div w:id="710956173">
                          <w:marLeft w:val="0"/>
                          <w:marRight w:val="330"/>
                          <w:marTop w:val="0"/>
                          <w:marBottom w:val="0"/>
                          <w:divBdr>
                            <w:top w:val="none" w:sz="0" w:space="0" w:color="auto"/>
                            <w:left w:val="none" w:sz="0" w:space="0" w:color="auto"/>
                            <w:bottom w:val="none" w:sz="0" w:space="0" w:color="auto"/>
                            <w:right w:val="none" w:sz="0" w:space="0" w:color="auto"/>
                          </w:divBdr>
                        </w:div>
                        <w:div w:id="14017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68870">
          <w:marLeft w:val="-360"/>
          <w:marRight w:val="-360"/>
          <w:marTop w:val="0"/>
          <w:marBottom w:val="0"/>
          <w:divBdr>
            <w:top w:val="none" w:sz="0" w:space="0" w:color="auto"/>
            <w:left w:val="none" w:sz="0" w:space="0" w:color="auto"/>
            <w:bottom w:val="none" w:sz="0" w:space="0" w:color="auto"/>
            <w:right w:val="none" w:sz="0" w:space="0" w:color="auto"/>
          </w:divBdr>
          <w:divsChild>
            <w:div w:id="1863005695">
              <w:marLeft w:val="0"/>
              <w:marRight w:val="0"/>
              <w:marTop w:val="0"/>
              <w:marBottom w:val="0"/>
              <w:divBdr>
                <w:top w:val="none" w:sz="0" w:space="0" w:color="auto"/>
                <w:left w:val="none" w:sz="0" w:space="0" w:color="auto"/>
                <w:bottom w:val="none" w:sz="0" w:space="0" w:color="auto"/>
                <w:right w:val="none" w:sz="0" w:space="0" w:color="auto"/>
              </w:divBdr>
              <w:divsChild>
                <w:div w:id="1537696337">
                  <w:marLeft w:val="0"/>
                  <w:marRight w:val="0"/>
                  <w:marTop w:val="0"/>
                  <w:marBottom w:val="0"/>
                  <w:divBdr>
                    <w:top w:val="none" w:sz="0" w:space="0" w:color="auto"/>
                    <w:left w:val="none" w:sz="0" w:space="0" w:color="auto"/>
                    <w:bottom w:val="none" w:sz="0" w:space="0" w:color="auto"/>
                    <w:right w:val="none" w:sz="0" w:space="0" w:color="auto"/>
                  </w:divBdr>
                  <w:divsChild>
                    <w:div w:id="1409352603">
                      <w:marLeft w:val="0"/>
                      <w:marRight w:val="0"/>
                      <w:marTop w:val="0"/>
                      <w:marBottom w:val="0"/>
                      <w:divBdr>
                        <w:top w:val="none" w:sz="0" w:space="0" w:color="auto"/>
                        <w:left w:val="none" w:sz="0" w:space="0" w:color="auto"/>
                        <w:bottom w:val="none" w:sz="0" w:space="0" w:color="auto"/>
                        <w:right w:val="none" w:sz="0" w:space="0" w:color="auto"/>
                      </w:divBdr>
                      <w:divsChild>
                        <w:div w:id="11988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370159">
      <w:bodyDiv w:val="1"/>
      <w:marLeft w:val="0"/>
      <w:marRight w:val="0"/>
      <w:marTop w:val="0"/>
      <w:marBottom w:val="0"/>
      <w:divBdr>
        <w:top w:val="none" w:sz="0" w:space="0" w:color="auto"/>
        <w:left w:val="none" w:sz="0" w:space="0" w:color="auto"/>
        <w:bottom w:val="none" w:sz="0" w:space="0" w:color="auto"/>
        <w:right w:val="none" w:sz="0" w:space="0" w:color="auto"/>
      </w:divBdr>
      <w:divsChild>
        <w:div w:id="1037975823">
          <w:marLeft w:val="0"/>
          <w:marRight w:val="0"/>
          <w:marTop w:val="0"/>
          <w:marBottom w:val="0"/>
          <w:divBdr>
            <w:top w:val="none" w:sz="0" w:space="0" w:color="auto"/>
            <w:left w:val="none" w:sz="0" w:space="0" w:color="auto"/>
            <w:bottom w:val="none" w:sz="0" w:space="0" w:color="auto"/>
            <w:right w:val="none" w:sz="0" w:space="0" w:color="auto"/>
          </w:divBdr>
          <w:divsChild>
            <w:div w:id="1919247038">
              <w:marLeft w:val="0"/>
              <w:marRight w:val="0"/>
              <w:marTop w:val="0"/>
              <w:marBottom w:val="240"/>
              <w:divBdr>
                <w:top w:val="none" w:sz="0" w:space="0" w:color="auto"/>
                <w:left w:val="none" w:sz="0" w:space="0" w:color="auto"/>
                <w:bottom w:val="none" w:sz="0" w:space="0" w:color="auto"/>
                <w:right w:val="none" w:sz="0" w:space="0" w:color="auto"/>
              </w:divBdr>
              <w:divsChild>
                <w:div w:id="1760173302">
                  <w:marLeft w:val="0"/>
                  <w:marRight w:val="0"/>
                  <w:marTop w:val="0"/>
                  <w:marBottom w:val="0"/>
                  <w:divBdr>
                    <w:top w:val="none" w:sz="0" w:space="0" w:color="auto"/>
                    <w:left w:val="none" w:sz="0" w:space="0" w:color="auto"/>
                    <w:bottom w:val="none" w:sz="0" w:space="0" w:color="auto"/>
                    <w:right w:val="none" w:sz="0" w:space="0" w:color="auto"/>
                  </w:divBdr>
                  <w:divsChild>
                    <w:div w:id="1221090040">
                      <w:marLeft w:val="0"/>
                      <w:marRight w:val="30"/>
                      <w:marTop w:val="0"/>
                      <w:marBottom w:val="0"/>
                      <w:divBdr>
                        <w:top w:val="none" w:sz="0" w:space="0" w:color="auto"/>
                        <w:left w:val="none" w:sz="0" w:space="0" w:color="auto"/>
                        <w:bottom w:val="none" w:sz="0" w:space="0" w:color="auto"/>
                        <w:right w:val="none" w:sz="0" w:space="0" w:color="auto"/>
                      </w:divBdr>
                    </w:div>
                    <w:div w:id="260188899">
                      <w:marLeft w:val="0"/>
                      <w:marRight w:val="30"/>
                      <w:marTop w:val="0"/>
                      <w:marBottom w:val="0"/>
                      <w:divBdr>
                        <w:top w:val="none" w:sz="0" w:space="0" w:color="auto"/>
                        <w:left w:val="none" w:sz="0" w:space="0" w:color="auto"/>
                        <w:bottom w:val="none" w:sz="0" w:space="0" w:color="auto"/>
                        <w:right w:val="none" w:sz="0" w:space="0" w:color="auto"/>
                      </w:divBdr>
                    </w:div>
                  </w:divsChild>
                </w:div>
                <w:div w:id="361632356">
                  <w:marLeft w:val="330"/>
                  <w:marRight w:val="0"/>
                  <w:marTop w:val="0"/>
                  <w:marBottom w:val="0"/>
                  <w:divBdr>
                    <w:top w:val="none" w:sz="0" w:space="0" w:color="auto"/>
                    <w:left w:val="none" w:sz="0" w:space="0" w:color="auto"/>
                    <w:bottom w:val="none" w:sz="0" w:space="0" w:color="auto"/>
                    <w:right w:val="none" w:sz="0" w:space="0" w:color="auto"/>
                  </w:divBdr>
                </w:div>
                <w:div w:id="5511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9438">
          <w:marLeft w:val="0"/>
          <w:marRight w:val="0"/>
          <w:marTop w:val="315"/>
          <w:marBottom w:val="0"/>
          <w:divBdr>
            <w:top w:val="none" w:sz="0" w:space="0" w:color="auto"/>
            <w:left w:val="none" w:sz="0" w:space="0" w:color="auto"/>
            <w:bottom w:val="none" w:sz="0" w:space="0" w:color="auto"/>
            <w:right w:val="none" w:sz="0" w:space="0" w:color="auto"/>
          </w:divBdr>
          <w:divsChild>
            <w:div w:id="1007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96855">
      <w:bodyDiv w:val="1"/>
      <w:marLeft w:val="0"/>
      <w:marRight w:val="0"/>
      <w:marTop w:val="0"/>
      <w:marBottom w:val="0"/>
      <w:divBdr>
        <w:top w:val="none" w:sz="0" w:space="0" w:color="auto"/>
        <w:left w:val="none" w:sz="0" w:space="0" w:color="auto"/>
        <w:bottom w:val="none" w:sz="0" w:space="0" w:color="auto"/>
        <w:right w:val="none" w:sz="0" w:space="0" w:color="auto"/>
      </w:divBdr>
      <w:divsChild>
        <w:div w:id="1396318446">
          <w:marLeft w:val="0"/>
          <w:marRight w:val="0"/>
          <w:marTop w:val="0"/>
          <w:marBottom w:val="0"/>
          <w:divBdr>
            <w:top w:val="none" w:sz="0" w:space="0" w:color="auto"/>
            <w:left w:val="none" w:sz="0" w:space="0" w:color="auto"/>
            <w:bottom w:val="none" w:sz="0" w:space="0" w:color="auto"/>
            <w:right w:val="none" w:sz="0" w:space="0" w:color="auto"/>
          </w:divBdr>
          <w:divsChild>
            <w:div w:id="1481314477">
              <w:marLeft w:val="0"/>
              <w:marRight w:val="0"/>
              <w:marTop w:val="0"/>
              <w:marBottom w:val="240"/>
              <w:divBdr>
                <w:top w:val="none" w:sz="0" w:space="0" w:color="auto"/>
                <w:left w:val="none" w:sz="0" w:space="0" w:color="auto"/>
                <w:bottom w:val="none" w:sz="0" w:space="0" w:color="auto"/>
                <w:right w:val="none" w:sz="0" w:space="0" w:color="auto"/>
              </w:divBdr>
              <w:divsChild>
                <w:div w:id="1573196089">
                  <w:marLeft w:val="0"/>
                  <w:marRight w:val="0"/>
                  <w:marTop w:val="0"/>
                  <w:marBottom w:val="0"/>
                  <w:divBdr>
                    <w:top w:val="none" w:sz="0" w:space="0" w:color="auto"/>
                    <w:left w:val="none" w:sz="0" w:space="0" w:color="auto"/>
                    <w:bottom w:val="none" w:sz="0" w:space="0" w:color="auto"/>
                    <w:right w:val="none" w:sz="0" w:space="0" w:color="auto"/>
                  </w:divBdr>
                  <w:divsChild>
                    <w:div w:id="644508790">
                      <w:marLeft w:val="0"/>
                      <w:marRight w:val="30"/>
                      <w:marTop w:val="0"/>
                      <w:marBottom w:val="0"/>
                      <w:divBdr>
                        <w:top w:val="none" w:sz="0" w:space="0" w:color="auto"/>
                        <w:left w:val="none" w:sz="0" w:space="0" w:color="auto"/>
                        <w:bottom w:val="none" w:sz="0" w:space="0" w:color="auto"/>
                        <w:right w:val="none" w:sz="0" w:space="0" w:color="auto"/>
                      </w:divBdr>
                    </w:div>
                    <w:div w:id="154297403">
                      <w:marLeft w:val="0"/>
                      <w:marRight w:val="30"/>
                      <w:marTop w:val="0"/>
                      <w:marBottom w:val="0"/>
                      <w:divBdr>
                        <w:top w:val="none" w:sz="0" w:space="0" w:color="auto"/>
                        <w:left w:val="none" w:sz="0" w:space="0" w:color="auto"/>
                        <w:bottom w:val="none" w:sz="0" w:space="0" w:color="auto"/>
                        <w:right w:val="none" w:sz="0" w:space="0" w:color="auto"/>
                      </w:divBdr>
                    </w:div>
                  </w:divsChild>
                </w:div>
                <w:div w:id="936600331">
                  <w:marLeft w:val="330"/>
                  <w:marRight w:val="0"/>
                  <w:marTop w:val="0"/>
                  <w:marBottom w:val="0"/>
                  <w:divBdr>
                    <w:top w:val="none" w:sz="0" w:space="0" w:color="auto"/>
                    <w:left w:val="none" w:sz="0" w:space="0" w:color="auto"/>
                    <w:bottom w:val="none" w:sz="0" w:space="0" w:color="auto"/>
                    <w:right w:val="none" w:sz="0" w:space="0" w:color="auto"/>
                  </w:divBdr>
                </w:div>
                <w:div w:id="10308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59992">
          <w:marLeft w:val="0"/>
          <w:marRight w:val="0"/>
          <w:marTop w:val="315"/>
          <w:marBottom w:val="0"/>
          <w:divBdr>
            <w:top w:val="none" w:sz="0" w:space="0" w:color="auto"/>
            <w:left w:val="none" w:sz="0" w:space="0" w:color="auto"/>
            <w:bottom w:val="none" w:sz="0" w:space="0" w:color="auto"/>
            <w:right w:val="none" w:sz="0" w:space="0" w:color="auto"/>
          </w:divBdr>
          <w:divsChild>
            <w:div w:id="16820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48032">
      <w:bodyDiv w:val="1"/>
      <w:marLeft w:val="0"/>
      <w:marRight w:val="0"/>
      <w:marTop w:val="0"/>
      <w:marBottom w:val="0"/>
      <w:divBdr>
        <w:top w:val="none" w:sz="0" w:space="0" w:color="auto"/>
        <w:left w:val="none" w:sz="0" w:space="0" w:color="auto"/>
        <w:bottom w:val="none" w:sz="0" w:space="0" w:color="auto"/>
        <w:right w:val="none" w:sz="0" w:space="0" w:color="auto"/>
      </w:divBdr>
      <w:divsChild>
        <w:div w:id="851988675">
          <w:marLeft w:val="0"/>
          <w:marRight w:val="0"/>
          <w:marTop w:val="0"/>
          <w:marBottom w:val="0"/>
          <w:divBdr>
            <w:top w:val="none" w:sz="0" w:space="0" w:color="auto"/>
            <w:left w:val="none" w:sz="0" w:space="0" w:color="auto"/>
            <w:bottom w:val="none" w:sz="0" w:space="0" w:color="auto"/>
            <w:right w:val="none" w:sz="0" w:space="0" w:color="auto"/>
          </w:divBdr>
          <w:divsChild>
            <w:div w:id="825975513">
              <w:marLeft w:val="0"/>
              <w:marRight w:val="0"/>
              <w:marTop w:val="0"/>
              <w:marBottom w:val="240"/>
              <w:divBdr>
                <w:top w:val="none" w:sz="0" w:space="0" w:color="auto"/>
                <w:left w:val="none" w:sz="0" w:space="0" w:color="auto"/>
                <w:bottom w:val="none" w:sz="0" w:space="0" w:color="auto"/>
                <w:right w:val="none" w:sz="0" w:space="0" w:color="auto"/>
              </w:divBdr>
              <w:divsChild>
                <w:div w:id="1340542521">
                  <w:marLeft w:val="0"/>
                  <w:marRight w:val="0"/>
                  <w:marTop w:val="0"/>
                  <w:marBottom w:val="0"/>
                  <w:divBdr>
                    <w:top w:val="none" w:sz="0" w:space="0" w:color="auto"/>
                    <w:left w:val="none" w:sz="0" w:space="0" w:color="auto"/>
                    <w:bottom w:val="none" w:sz="0" w:space="0" w:color="auto"/>
                    <w:right w:val="none" w:sz="0" w:space="0" w:color="auto"/>
                  </w:divBdr>
                  <w:divsChild>
                    <w:div w:id="1631402113">
                      <w:marLeft w:val="0"/>
                      <w:marRight w:val="30"/>
                      <w:marTop w:val="0"/>
                      <w:marBottom w:val="0"/>
                      <w:divBdr>
                        <w:top w:val="none" w:sz="0" w:space="0" w:color="auto"/>
                        <w:left w:val="none" w:sz="0" w:space="0" w:color="auto"/>
                        <w:bottom w:val="none" w:sz="0" w:space="0" w:color="auto"/>
                        <w:right w:val="none" w:sz="0" w:space="0" w:color="auto"/>
                      </w:divBdr>
                    </w:div>
                    <w:div w:id="1373262349">
                      <w:marLeft w:val="0"/>
                      <w:marRight w:val="30"/>
                      <w:marTop w:val="0"/>
                      <w:marBottom w:val="0"/>
                      <w:divBdr>
                        <w:top w:val="none" w:sz="0" w:space="0" w:color="auto"/>
                        <w:left w:val="none" w:sz="0" w:space="0" w:color="auto"/>
                        <w:bottom w:val="none" w:sz="0" w:space="0" w:color="auto"/>
                        <w:right w:val="none" w:sz="0" w:space="0" w:color="auto"/>
                      </w:divBdr>
                    </w:div>
                  </w:divsChild>
                </w:div>
                <w:div w:id="489250919">
                  <w:marLeft w:val="330"/>
                  <w:marRight w:val="0"/>
                  <w:marTop w:val="0"/>
                  <w:marBottom w:val="0"/>
                  <w:divBdr>
                    <w:top w:val="none" w:sz="0" w:space="0" w:color="auto"/>
                    <w:left w:val="none" w:sz="0" w:space="0" w:color="auto"/>
                    <w:bottom w:val="none" w:sz="0" w:space="0" w:color="auto"/>
                    <w:right w:val="none" w:sz="0" w:space="0" w:color="auto"/>
                  </w:divBdr>
                </w:div>
                <w:div w:id="19656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6927">
          <w:marLeft w:val="0"/>
          <w:marRight w:val="0"/>
          <w:marTop w:val="315"/>
          <w:marBottom w:val="0"/>
          <w:divBdr>
            <w:top w:val="none" w:sz="0" w:space="0" w:color="auto"/>
            <w:left w:val="none" w:sz="0" w:space="0" w:color="auto"/>
            <w:bottom w:val="none" w:sz="0" w:space="0" w:color="auto"/>
            <w:right w:val="none" w:sz="0" w:space="0" w:color="auto"/>
          </w:divBdr>
          <w:divsChild>
            <w:div w:id="18302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68785">
      <w:bodyDiv w:val="1"/>
      <w:marLeft w:val="0"/>
      <w:marRight w:val="0"/>
      <w:marTop w:val="0"/>
      <w:marBottom w:val="0"/>
      <w:divBdr>
        <w:top w:val="none" w:sz="0" w:space="0" w:color="auto"/>
        <w:left w:val="none" w:sz="0" w:space="0" w:color="auto"/>
        <w:bottom w:val="none" w:sz="0" w:space="0" w:color="auto"/>
        <w:right w:val="none" w:sz="0" w:space="0" w:color="auto"/>
      </w:divBdr>
      <w:divsChild>
        <w:div w:id="1751350477">
          <w:marLeft w:val="0"/>
          <w:marRight w:val="0"/>
          <w:marTop w:val="0"/>
          <w:marBottom w:val="0"/>
          <w:divBdr>
            <w:top w:val="none" w:sz="0" w:space="0" w:color="auto"/>
            <w:left w:val="none" w:sz="0" w:space="0" w:color="auto"/>
            <w:bottom w:val="none" w:sz="0" w:space="0" w:color="auto"/>
            <w:right w:val="none" w:sz="0" w:space="0" w:color="auto"/>
          </w:divBdr>
          <w:divsChild>
            <w:div w:id="470949169">
              <w:marLeft w:val="0"/>
              <w:marRight w:val="0"/>
              <w:marTop w:val="0"/>
              <w:marBottom w:val="240"/>
              <w:divBdr>
                <w:top w:val="none" w:sz="0" w:space="0" w:color="auto"/>
                <w:left w:val="none" w:sz="0" w:space="0" w:color="auto"/>
                <w:bottom w:val="none" w:sz="0" w:space="0" w:color="auto"/>
                <w:right w:val="none" w:sz="0" w:space="0" w:color="auto"/>
              </w:divBdr>
              <w:divsChild>
                <w:div w:id="526797224">
                  <w:marLeft w:val="0"/>
                  <w:marRight w:val="0"/>
                  <w:marTop w:val="0"/>
                  <w:marBottom w:val="0"/>
                  <w:divBdr>
                    <w:top w:val="none" w:sz="0" w:space="0" w:color="auto"/>
                    <w:left w:val="none" w:sz="0" w:space="0" w:color="auto"/>
                    <w:bottom w:val="none" w:sz="0" w:space="0" w:color="auto"/>
                    <w:right w:val="none" w:sz="0" w:space="0" w:color="auto"/>
                  </w:divBdr>
                  <w:divsChild>
                    <w:div w:id="694766619">
                      <w:marLeft w:val="0"/>
                      <w:marRight w:val="30"/>
                      <w:marTop w:val="0"/>
                      <w:marBottom w:val="0"/>
                      <w:divBdr>
                        <w:top w:val="none" w:sz="0" w:space="0" w:color="auto"/>
                        <w:left w:val="none" w:sz="0" w:space="0" w:color="auto"/>
                        <w:bottom w:val="none" w:sz="0" w:space="0" w:color="auto"/>
                        <w:right w:val="none" w:sz="0" w:space="0" w:color="auto"/>
                      </w:divBdr>
                    </w:div>
                    <w:div w:id="1447654682">
                      <w:marLeft w:val="0"/>
                      <w:marRight w:val="30"/>
                      <w:marTop w:val="0"/>
                      <w:marBottom w:val="0"/>
                      <w:divBdr>
                        <w:top w:val="none" w:sz="0" w:space="0" w:color="auto"/>
                        <w:left w:val="none" w:sz="0" w:space="0" w:color="auto"/>
                        <w:bottom w:val="none" w:sz="0" w:space="0" w:color="auto"/>
                        <w:right w:val="none" w:sz="0" w:space="0" w:color="auto"/>
                      </w:divBdr>
                    </w:div>
                  </w:divsChild>
                </w:div>
                <w:div w:id="1173839846">
                  <w:marLeft w:val="330"/>
                  <w:marRight w:val="0"/>
                  <w:marTop w:val="0"/>
                  <w:marBottom w:val="0"/>
                  <w:divBdr>
                    <w:top w:val="none" w:sz="0" w:space="0" w:color="auto"/>
                    <w:left w:val="none" w:sz="0" w:space="0" w:color="auto"/>
                    <w:bottom w:val="none" w:sz="0" w:space="0" w:color="auto"/>
                    <w:right w:val="none" w:sz="0" w:space="0" w:color="auto"/>
                  </w:divBdr>
                </w:div>
                <w:div w:id="7398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2220">
          <w:marLeft w:val="0"/>
          <w:marRight w:val="0"/>
          <w:marTop w:val="315"/>
          <w:marBottom w:val="0"/>
          <w:divBdr>
            <w:top w:val="none" w:sz="0" w:space="0" w:color="auto"/>
            <w:left w:val="none" w:sz="0" w:space="0" w:color="auto"/>
            <w:bottom w:val="none" w:sz="0" w:space="0" w:color="auto"/>
            <w:right w:val="none" w:sz="0" w:space="0" w:color="auto"/>
          </w:divBdr>
          <w:divsChild>
            <w:div w:id="21320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3403">
      <w:bodyDiv w:val="1"/>
      <w:marLeft w:val="0"/>
      <w:marRight w:val="0"/>
      <w:marTop w:val="0"/>
      <w:marBottom w:val="0"/>
      <w:divBdr>
        <w:top w:val="none" w:sz="0" w:space="0" w:color="auto"/>
        <w:left w:val="none" w:sz="0" w:space="0" w:color="auto"/>
        <w:bottom w:val="none" w:sz="0" w:space="0" w:color="auto"/>
        <w:right w:val="none" w:sz="0" w:space="0" w:color="auto"/>
      </w:divBdr>
      <w:divsChild>
        <w:div w:id="1156412395">
          <w:marLeft w:val="0"/>
          <w:marRight w:val="0"/>
          <w:marTop w:val="0"/>
          <w:marBottom w:val="0"/>
          <w:divBdr>
            <w:top w:val="none" w:sz="0" w:space="0" w:color="auto"/>
            <w:left w:val="none" w:sz="0" w:space="0" w:color="auto"/>
            <w:bottom w:val="none" w:sz="0" w:space="0" w:color="auto"/>
            <w:right w:val="none" w:sz="0" w:space="0" w:color="auto"/>
          </w:divBdr>
          <w:divsChild>
            <w:div w:id="1543790690">
              <w:marLeft w:val="0"/>
              <w:marRight w:val="0"/>
              <w:marTop w:val="0"/>
              <w:marBottom w:val="240"/>
              <w:divBdr>
                <w:top w:val="none" w:sz="0" w:space="0" w:color="auto"/>
                <w:left w:val="none" w:sz="0" w:space="0" w:color="auto"/>
                <w:bottom w:val="none" w:sz="0" w:space="0" w:color="auto"/>
                <w:right w:val="none" w:sz="0" w:space="0" w:color="auto"/>
              </w:divBdr>
              <w:divsChild>
                <w:div w:id="475881479">
                  <w:marLeft w:val="0"/>
                  <w:marRight w:val="0"/>
                  <w:marTop w:val="0"/>
                  <w:marBottom w:val="0"/>
                  <w:divBdr>
                    <w:top w:val="none" w:sz="0" w:space="0" w:color="auto"/>
                    <w:left w:val="none" w:sz="0" w:space="0" w:color="auto"/>
                    <w:bottom w:val="none" w:sz="0" w:space="0" w:color="auto"/>
                    <w:right w:val="none" w:sz="0" w:space="0" w:color="auto"/>
                  </w:divBdr>
                  <w:divsChild>
                    <w:div w:id="1387678851">
                      <w:marLeft w:val="0"/>
                      <w:marRight w:val="30"/>
                      <w:marTop w:val="0"/>
                      <w:marBottom w:val="0"/>
                      <w:divBdr>
                        <w:top w:val="none" w:sz="0" w:space="0" w:color="auto"/>
                        <w:left w:val="none" w:sz="0" w:space="0" w:color="auto"/>
                        <w:bottom w:val="none" w:sz="0" w:space="0" w:color="auto"/>
                        <w:right w:val="none" w:sz="0" w:space="0" w:color="auto"/>
                      </w:divBdr>
                    </w:div>
                    <w:div w:id="1675298213">
                      <w:marLeft w:val="0"/>
                      <w:marRight w:val="30"/>
                      <w:marTop w:val="0"/>
                      <w:marBottom w:val="0"/>
                      <w:divBdr>
                        <w:top w:val="none" w:sz="0" w:space="0" w:color="auto"/>
                        <w:left w:val="none" w:sz="0" w:space="0" w:color="auto"/>
                        <w:bottom w:val="none" w:sz="0" w:space="0" w:color="auto"/>
                        <w:right w:val="none" w:sz="0" w:space="0" w:color="auto"/>
                      </w:divBdr>
                    </w:div>
                  </w:divsChild>
                </w:div>
                <w:div w:id="184096196">
                  <w:marLeft w:val="330"/>
                  <w:marRight w:val="0"/>
                  <w:marTop w:val="0"/>
                  <w:marBottom w:val="0"/>
                  <w:divBdr>
                    <w:top w:val="none" w:sz="0" w:space="0" w:color="auto"/>
                    <w:left w:val="none" w:sz="0" w:space="0" w:color="auto"/>
                    <w:bottom w:val="none" w:sz="0" w:space="0" w:color="auto"/>
                    <w:right w:val="none" w:sz="0" w:space="0" w:color="auto"/>
                  </w:divBdr>
                </w:div>
                <w:div w:id="2998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6807">
          <w:marLeft w:val="0"/>
          <w:marRight w:val="0"/>
          <w:marTop w:val="315"/>
          <w:marBottom w:val="0"/>
          <w:divBdr>
            <w:top w:val="none" w:sz="0" w:space="0" w:color="auto"/>
            <w:left w:val="none" w:sz="0" w:space="0" w:color="auto"/>
            <w:bottom w:val="none" w:sz="0" w:space="0" w:color="auto"/>
            <w:right w:val="none" w:sz="0" w:space="0" w:color="auto"/>
          </w:divBdr>
          <w:divsChild>
            <w:div w:id="9696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8569">
      <w:bodyDiv w:val="1"/>
      <w:marLeft w:val="0"/>
      <w:marRight w:val="0"/>
      <w:marTop w:val="0"/>
      <w:marBottom w:val="0"/>
      <w:divBdr>
        <w:top w:val="none" w:sz="0" w:space="0" w:color="auto"/>
        <w:left w:val="none" w:sz="0" w:space="0" w:color="auto"/>
        <w:bottom w:val="none" w:sz="0" w:space="0" w:color="auto"/>
        <w:right w:val="none" w:sz="0" w:space="0" w:color="auto"/>
      </w:divBdr>
      <w:divsChild>
        <w:div w:id="1394695426">
          <w:marLeft w:val="-360"/>
          <w:marRight w:val="-360"/>
          <w:marTop w:val="0"/>
          <w:marBottom w:val="0"/>
          <w:divBdr>
            <w:top w:val="none" w:sz="0" w:space="0" w:color="auto"/>
            <w:left w:val="none" w:sz="0" w:space="0" w:color="auto"/>
            <w:bottom w:val="none" w:sz="0" w:space="0" w:color="auto"/>
            <w:right w:val="none" w:sz="0" w:space="0" w:color="auto"/>
          </w:divBdr>
          <w:divsChild>
            <w:div w:id="774787680">
              <w:marLeft w:val="0"/>
              <w:marRight w:val="0"/>
              <w:marTop w:val="0"/>
              <w:marBottom w:val="0"/>
              <w:divBdr>
                <w:top w:val="none" w:sz="0" w:space="0" w:color="auto"/>
                <w:left w:val="none" w:sz="0" w:space="0" w:color="auto"/>
                <w:bottom w:val="none" w:sz="0" w:space="0" w:color="auto"/>
                <w:right w:val="none" w:sz="0" w:space="0" w:color="auto"/>
              </w:divBdr>
              <w:divsChild>
                <w:div w:id="1669282091">
                  <w:marLeft w:val="0"/>
                  <w:marRight w:val="0"/>
                  <w:marTop w:val="0"/>
                  <w:marBottom w:val="0"/>
                  <w:divBdr>
                    <w:top w:val="none" w:sz="0" w:space="0" w:color="auto"/>
                    <w:left w:val="none" w:sz="0" w:space="0" w:color="auto"/>
                    <w:bottom w:val="none" w:sz="0" w:space="0" w:color="auto"/>
                    <w:right w:val="none" w:sz="0" w:space="0" w:color="auto"/>
                  </w:divBdr>
                  <w:divsChild>
                    <w:div w:id="1800101790">
                      <w:marLeft w:val="0"/>
                      <w:marRight w:val="0"/>
                      <w:marTop w:val="0"/>
                      <w:marBottom w:val="240"/>
                      <w:divBdr>
                        <w:top w:val="none" w:sz="0" w:space="0" w:color="auto"/>
                        <w:left w:val="none" w:sz="0" w:space="0" w:color="auto"/>
                        <w:bottom w:val="none" w:sz="0" w:space="0" w:color="auto"/>
                        <w:right w:val="none" w:sz="0" w:space="0" w:color="auto"/>
                      </w:divBdr>
                      <w:divsChild>
                        <w:div w:id="636223752">
                          <w:marLeft w:val="0"/>
                          <w:marRight w:val="0"/>
                          <w:marTop w:val="0"/>
                          <w:marBottom w:val="0"/>
                          <w:divBdr>
                            <w:top w:val="none" w:sz="0" w:space="0" w:color="auto"/>
                            <w:left w:val="none" w:sz="0" w:space="0" w:color="auto"/>
                            <w:bottom w:val="none" w:sz="0" w:space="0" w:color="auto"/>
                            <w:right w:val="none" w:sz="0" w:space="0" w:color="auto"/>
                          </w:divBdr>
                          <w:divsChild>
                            <w:div w:id="311642658">
                              <w:marLeft w:val="0"/>
                              <w:marRight w:val="30"/>
                              <w:marTop w:val="0"/>
                              <w:marBottom w:val="0"/>
                              <w:divBdr>
                                <w:top w:val="none" w:sz="0" w:space="0" w:color="auto"/>
                                <w:left w:val="none" w:sz="0" w:space="0" w:color="auto"/>
                                <w:bottom w:val="none" w:sz="0" w:space="0" w:color="auto"/>
                                <w:right w:val="none" w:sz="0" w:space="0" w:color="auto"/>
                              </w:divBdr>
                            </w:div>
                            <w:div w:id="476806494">
                              <w:marLeft w:val="0"/>
                              <w:marRight w:val="30"/>
                              <w:marTop w:val="0"/>
                              <w:marBottom w:val="0"/>
                              <w:divBdr>
                                <w:top w:val="none" w:sz="0" w:space="0" w:color="auto"/>
                                <w:left w:val="none" w:sz="0" w:space="0" w:color="auto"/>
                                <w:bottom w:val="none" w:sz="0" w:space="0" w:color="auto"/>
                                <w:right w:val="none" w:sz="0" w:space="0" w:color="auto"/>
                              </w:divBdr>
                            </w:div>
                          </w:divsChild>
                        </w:div>
                        <w:div w:id="225192784">
                          <w:marLeft w:val="0"/>
                          <w:marRight w:val="330"/>
                          <w:marTop w:val="0"/>
                          <w:marBottom w:val="0"/>
                          <w:divBdr>
                            <w:top w:val="none" w:sz="0" w:space="0" w:color="auto"/>
                            <w:left w:val="none" w:sz="0" w:space="0" w:color="auto"/>
                            <w:bottom w:val="none" w:sz="0" w:space="0" w:color="auto"/>
                            <w:right w:val="none" w:sz="0" w:space="0" w:color="auto"/>
                          </w:divBdr>
                        </w:div>
                        <w:div w:id="10453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76475">
          <w:marLeft w:val="-360"/>
          <w:marRight w:val="-360"/>
          <w:marTop w:val="0"/>
          <w:marBottom w:val="0"/>
          <w:divBdr>
            <w:top w:val="none" w:sz="0" w:space="0" w:color="auto"/>
            <w:left w:val="none" w:sz="0" w:space="0" w:color="auto"/>
            <w:bottom w:val="none" w:sz="0" w:space="0" w:color="auto"/>
            <w:right w:val="none" w:sz="0" w:space="0" w:color="auto"/>
          </w:divBdr>
          <w:divsChild>
            <w:div w:id="948505828">
              <w:marLeft w:val="0"/>
              <w:marRight w:val="0"/>
              <w:marTop w:val="0"/>
              <w:marBottom w:val="0"/>
              <w:divBdr>
                <w:top w:val="none" w:sz="0" w:space="0" w:color="auto"/>
                <w:left w:val="none" w:sz="0" w:space="0" w:color="auto"/>
                <w:bottom w:val="none" w:sz="0" w:space="0" w:color="auto"/>
                <w:right w:val="none" w:sz="0" w:space="0" w:color="auto"/>
              </w:divBdr>
              <w:divsChild>
                <w:div w:id="1280918731">
                  <w:marLeft w:val="0"/>
                  <w:marRight w:val="0"/>
                  <w:marTop w:val="0"/>
                  <w:marBottom w:val="0"/>
                  <w:divBdr>
                    <w:top w:val="none" w:sz="0" w:space="0" w:color="auto"/>
                    <w:left w:val="none" w:sz="0" w:space="0" w:color="auto"/>
                    <w:bottom w:val="none" w:sz="0" w:space="0" w:color="auto"/>
                    <w:right w:val="none" w:sz="0" w:space="0" w:color="auto"/>
                  </w:divBdr>
                  <w:divsChild>
                    <w:div w:id="1319729269">
                      <w:marLeft w:val="0"/>
                      <w:marRight w:val="0"/>
                      <w:marTop w:val="0"/>
                      <w:marBottom w:val="0"/>
                      <w:divBdr>
                        <w:top w:val="none" w:sz="0" w:space="0" w:color="auto"/>
                        <w:left w:val="none" w:sz="0" w:space="0" w:color="auto"/>
                        <w:bottom w:val="none" w:sz="0" w:space="0" w:color="auto"/>
                        <w:right w:val="none" w:sz="0" w:space="0" w:color="auto"/>
                      </w:divBdr>
                      <w:divsChild>
                        <w:div w:id="12141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hberlikservisim.com/wp-content/uploads/2019/05/mutlu-%C3%A7ocukl-yeti%C5%9Ftirmek.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BARIŞ BALTACI</dc:creator>
  <cp:keywords/>
  <dc:description/>
  <cp:lastModifiedBy>BARIŞ BALTACI</cp:lastModifiedBy>
  <cp:revision>9</cp:revision>
  <dcterms:created xsi:type="dcterms:W3CDTF">2019-11-11T19:08:00Z</dcterms:created>
  <dcterms:modified xsi:type="dcterms:W3CDTF">2019-11-11T19:22:00Z</dcterms:modified>
</cp:coreProperties>
</file>